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2B7D" w14:textId="77777777" w:rsidR="00AB104B" w:rsidRPr="00BC38A2" w:rsidRDefault="008162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</w:rPr>
      </w:pPr>
      <w:r w:rsidRPr="00BC38A2">
        <w:rPr>
          <w:rFonts w:ascii="Helvetica Neue" w:hAnsi="Helvetica Neue"/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4E0FD079" wp14:editId="4FBD7E29">
            <wp:simplePos x="0" y="0"/>
            <wp:positionH relativeFrom="column">
              <wp:posOffset>2108200</wp:posOffset>
            </wp:positionH>
            <wp:positionV relativeFrom="paragraph">
              <wp:posOffset>-575945</wp:posOffset>
            </wp:positionV>
            <wp:extent cx="1792605" cy="973455"/>
            <wp:effectExtent l="0" t="0" r="10795" b="0"/>
            <wp:wrapNone/>
            <wp:docPr id="2" name="Bild 2" descr="Gul stor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 stor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4B" w:rsidRPr="00BC38A2">
        <w:rPr>
          <w:rFonts w:ascii="Helvetica Neue" w:hAnsi="Helvetica Neue"/>
        </w:rPr>
        <w:tab/>
      </w:r>
      <w:r w:rsidR="00AB104B" w:rsidRPr="00BC38A2">
        <w:rPr>
          <w:rFonts w:ascii="Helvetica Neue" w:hAnsi="Helvetica Neue"/>
        </w:rPr>
        <w:tab/>
      </w:r>
      <w:r w:rsidR="00AB104B" w:rsidRPr="00BC38A2">
        <w:rPr>
          <w:rFonts w:ascii="Helvetica Neue" w:hAnsi="Helvetica Neue"/>
        </w:rPr>
        <w:tab/>
      </w:r>
    </w:p>
    <w:p w14:paraId="141B438A" w14:textId="77777777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</w:rPr>
      </w:pPr>
    </w:p>
    <w:p w14:paraId="74FAB289" w14:textId="77777777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Helvetica Neue" w:hAnsi="Helvetica Neue"/>
          <w:color w:val="272827"/>
          <w:sz w:val="28"/>
        </w:rPr>
      </w:pPr>
    </w:p>
    <w:p w14:paraId="19BECA6C" w14:textId="77777777" w:rsidR="00D774FF" w:rsidRPr="00BC38A2" w:rsidRDefault="00D774FF" w:rsidP="00FC22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Helvetica Neue" w:hAnsi="Helvetica Neue"/>
          <w:b/>
          <w:color w:val="262626"/>
          <w:sz w:val="32"/>
        </w:rPr>
      </w:pPr>
    </w:p>
    <w:p w14:paraId="47684FCD" w14:textId="77777777" w:rsidR="00D774FF" w:rsidRPr="00BC38A2" w:rsidRDefault="00D774FF" w:rsidP="00FC22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Helvetica Neue" w:hAnsi="Helvetica Neue"/>
          <w:b/>
          <w:color w:val="262626"/>
          <w:sz w:val="32"/>
        </w:rPr>
      </w:pPr>
    </w:p>
    <w:p w14:paraId="6CBE3617" w14:textId="7F2937FC" w:rsidR="00AB104B" w:rsidRPr="00BC38A2" w:rsidRDefault="00AB104B" w:rsidP="00FC22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Helvetica Neue" w:hAnsi="Helvetica Neue"/>
          <w:b/>
          <w:color w:val="262626"/>
          <w:sz w:val="32"/>
        </w:rPr>
      </w:pPr>
      <w:r w:rsidRPr="00BC38A2">
        <w:rPr>
          <w:rFonts w:ascii="Helvetica Neue" w:hAnsi="Helvetica Neue"/>
          <w:b/>
          <w:color w:val="262626"/>
          <w:sz w:val="32"/>
        </w:rPr>
        <w:t>Samarbetsavtal</w:t>
      </w:r>
      <w:r w:rsidR="00D92B16" w:rsidRPr="00BC38A2">
        <w:rPr>
          <w:rFonts w:ascii="Helvetica Neue" w:hAnsi="Helvetica Neue"/>
          <w:b/>
          <w:color w:val="262626"/>
          <w:sz w:val="32"/>
        </w:rPr>
        <w:t xml:space="preserve"> partner</w:t>
      </w:r>
    </w:p>
    <w:p w14:paraId="582E0F0F" w14:textId="77777777" w:rsidR="00AB104B" w:rsidRPr="00BC38A2" w:rsidRDefault="00AB104B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P</w:t>
      </w:r>
      <w:r w:rsidR="009078C0" w:rsidRPr="00BC38A2">
        <w:rPr>
          <w:rFonts w:ascii="Helvetica Neue" w:hAnsi="Helvetica Neue"/>
          <w:b/>
          <w:sz w:val="22"/>
        </w:rPr>
        <w:t>arter</w:t>
      </w:r>
    </w:p>
    <w:p w14:paraId="7A049247" w14:textId="7433743E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Detta avtal gäller samarbetet mellan </w:t>
      </w:r>
      <w:r w:rsidR="00E379F8" w:rsidRPr="00BC38A2">
        <w:rPr>
          <w:rFonts w:ascii="Helvetica Neue" w:hAnsi="Helvetica Neue"/>
          <w:sz w:val="20"/>
        </w:rPr>
        <w:t xml:space="preserve">Insamlingsstiftelsen </w:t>
      </w:r>
      <w:r w:rsidRPr="00BC38A2">
        <w:rPr>
          <w:rFonts w:ascii="Helvetica Neue" w:hAnsi="Helvetica Neue"/>
          <w:sz w:val="20"/>
        </w:rPr>
        <w:t xml:space="preserve">Teach for Sweden </w:t>
      </w:r>
      <w:r w:rsidR="00B12A26" w:rsidRPr="00BC38A2">
        <w:rPr>
          <w:rFonts w:ascii="Helvetica Neue" w:hAnsi="Helvetica Neue"/>
          <w:sz w:val="20"/>
        </w:rPr>
        <w:t xml:space="preserve">802477-9103 </w:t>
      </w:r>
      <w:r w:rsidRPr="00BC38A2">
        <w:rPr>
          <w:rFonts w:ascii="Helvetica Neue" w:hAnsi="Helvetica Neue"/>
          <w:sz w:val="20"/>
        </w:rPr>
        <w:t xml:space="preserve">(nedan kallat TFS) och </w:t>
      </w:r>
      <w:r w:rsidR="001F5EDE" w:rsidRPr="00BC38A2">
        <w:rPr>
          <w:rFonts w:ascii="Helvetica Neue" w:hAnsi="Helvetica Neue"/>
          <w:color w:val="FF0000"/>
          <w:sz w:val="20"/>
        </w:rPr>
        <w:t xml:space="preserve">XX </w:t>
      </w:r>
      <w:r w:rsidR="00325549" w:rsidRPr="00BC38A2">
        <w:rPr>
          <w:rFonts w:ascii="Helvetica Neue" w:hAnsi="Helvetica Neue"/>
          <w:sz w:val="20"/>
        </w:rPr>
        <w:t>org. nr:</w:t>
      </w:r>
      <w:r w:rsidRPr="00BC38A2">
        <w:rPr>
          <w:rFonts w:ascii="Helvetica Neue" w:hAnsi="Helvetica Neue"/>
          <w:color w:val="auto"/>
          <w:sz w:val="20"/>
        </w:rPr>
        <w:t xml:space="preserve"> </w:t>
      </w:r>
      <w:r w:rsidR="00B12A26" w:rsidRPr="00BC38A2">
        <w:rPr>
          <w:rFonts w:ascii="Helvetica Neue" w:hAnsi="Helvetica Neue"/>
          <w:color w:val="FF0000"/>
          <w:sz w:val="20"/>
        </w:rPr>
        <w:t>XXXXXX-XXXX</w:t>
      </w:r>
      <w:r w:rsidRPr="00BC38A2">
        <w:rPr>
          <w:rFonts w:ascii="Helvetica Neue" w:hAnsi="Helvetica Neue"/>
          <w:sz w:val="20"/>
        </w:rPr>
        <w:t xml:space="preserve"> (nedan kallat </w:t>
      </w:r>
      <w:r w:rsidR="00DA1A3C" w:rsidRPr="00BC38A2">
        <w:rPr>
          <w:rFonts w:ascii="Helvetica Neue" w:hAnsi="Helvetica Neue"/>
          <w:color w:val="FF0000"/>
          <w:sz w:val="20"/>
        </w:rPr>
        <w:t>kommunen</w:t>
      </w:r>
      <w:r w:rsidRPr="00BC38A2">
        <w:rPr>
          <w:rFonts w:ascii="Helvetica Neue" w:hAnsi="Helvetica Neue"/>
          <w:sz w:val="20"/>
        </w:rPr>
        <w:t xml:space="preserve">) och beskriver respektive parters ansvarstagande delar. </w:t>
      </w:r>
    </w:p>
    <w:p w14:paraId="1C6CBA36" w14:textId="77777777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</w:rPr>
      </w:pPr>
    </w:p>
    <w:p w14:paraId="66BA9902" w14:textId="24DD2669" w:rsidR="009339FD" w:rsidRPr="00BC38A2" w:rsidRDefault="00AB104B" w:rsidP="008321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Allt beskrivet i avtalet gäller under </w:t>
      </w:r>
      <w:r w:rsidR="006F17DA" w:rsidRPr="00BC38A2">
        <w:rPr>
          <w:rFonts w:ascii="Helvetica Neue" w:hAnsi="Helvetica Neue"/>
          <w:sz w:val="20"/>
        </w:rPr>
        <w:t>förutsättning att TFS:aren</w:t>
      </w:r>
      <w:r w:rsidRPr="00BC38A2">
        <w:rPr>
          <w:rFonts w:ascii="Helvetica Neue" w:hAnsi="Helvetica Neue"/>
          <w:sz w:val="20"/>
        </w:rPr>
        <w:t xml:space="preserve"> påbörjar och slutför </w:t>
      </w:r>
      <w:r w:rsidR="006F17DA" w:rsidRPr="00BC38A2">
        <w:rPr>
          <w:rFonts w:ascii="Helvetica Neue" w:hAnsi="Helvetica Neue"/>
          <w:sz w:val="20"/>
        </w:rPr>
        <w:t>TFS ledarskapsprogram</w:t>
      </w:r>
      <w:r w:rsidR="00D92B16" w:rsidRPr="00BC38A2">
        <w:rPr>
          <w:rFonts w:ascii="Helvetica Neue" w:hAnsi="Helvetica Neue"/>
          <w:sz w:val="20"/>
        </w:rPr>
        <w:t xml:space="preserve">. Programmet innehåller </w:t>
      </w:r>
      <w:r w:rsidR="001B414B" w:rsidRPr="00BC38A2">
        <w:rPr>
          <w:rFonts w:ascii="Helvetica Neue" w:hAnsi="Helvetica Neue"/>
          <w:sz w:val="20"/>
        </w:rPr>
        <w:t xml:space="preserve">en </w:t>
      </w:r>
      <w:r w:rsidR="00D92B16" w:rsidRPr="00BC38A2">
        <w:rPr>
          <w:rFonts w:ascii="Helvetica Neue" w:hAnsi="Helvetica Neue"/>
          <w:sz w:val="20"/>
        </w:rPr>
        <w:t>ledars</w:t>
      </w:r>
      <w:r w:rsidR="00C34D66" w:rsidRPr="00BC38A2">
        <w:rPr>
          <w:rFonts w:ascii="Helvetica Neue" w:hAnsi="Helvetica Neue"/>
          <w:sz w:val="20"/>
        </w:rPr>
        <w:t>kaps</w:t>
      </w:r>
      <w:r w:rsidR="001B414B" w:rsidRPr="00BC38A2">
        <w:rPr>
          <w:rFonts w:ascii="Helvetica Neue" w:hAnsi="Helvetica Neue"/>
          <w:sz w:val="20"/>
        </w:rPr>
        <w:t xml:space="preserve">utbildning som TFS står för </w:t>
      </w:r>
      <w:r w:rsidR="00C34D66" w:rsidRPr="00BC38A2">
        <w:rPr>
          <w:rFonts w:ascii="Helvetica Neue" w:hAnsi="Helvetica Neue"/>
          <w:sz w:val="20"/>
        </w:rPr>
        <w:t xml:space="preserve">samt </w:t>
      </w:r>
      <w:r w:rsidR="001B414B" w:rsidRPr="00BC38A2">
        <w:rPr>
          <w:rFonts w:ascii="Helvetica Neue" w:hAnsi="Helvetica Neue"/>
          <w:sz w:val="20"/>
        </w:rPr>
        <w:t xml:space="preserve">en </w:t>
      </w:r>
      <w:r w:rsidR="00A45A04" w:rsidRPr="00BC38A2">
        <w:rPr>
          <w:rFonts w:ascii="Helvetica Neue" w:hAnsi="Helvetica Neue"/>
          <w:sz w:val="20"/>
        </w:rPr>
        <w:t>k</w:t>
      </w:r>
      <w:r w:rsidR="00C0586C" w:rsidRPr="00BC38A2">
        <w:rPr>
          <w:rFonts w:ascii="Helvetica Neue" w:hAnsi="Helvetica Neue"/>
          <w:sz w:val="20"/>
        </w:rPr>
        <w:t xml:space="preserve">ompletterande pedagogisk utbildning enligt högskoleförordningens 2011:686 </w:t>
      </w:r>
      <w:r w:rsidRPr="00BC38A2">
        <w:rPr>
          <w:rFonts w:ascii="Helvetica Neue" w:hAnsi="Helvetica Neue"/>
          <w:sz w:val="20"/>
        </w:rPr>
        <w:t>som ger ämn</w:t>
      </w:r>
      <w:r w:rsidR="00A0763D" w:rsidRPr="00BC38A2">
        <w:rPr>
          <w:rFonts w:ascii="Helvetica Neue" w:hAnsi="Helvetica Neue"/>
          <w:sz w:val="20"/>
        </w:rPr>
        <w:t>eslärarexamen grundskolans år 7–</w:t>
      </w:r>
      <w:r w:rsidRPr="00BC38A2">
        <w:rPr>
          <w:rFonts w:ascii="Helvetica Neue" w:hAnsi="Helvetica Neue"/>
          <w:sz w:val="20"/>
        </w:rPr>
        <w:t>9, med behör</w:t>
      </w:r>
      <w:r w:rsidR="00A0763D" w:rsidRPr="00BC38A2">
        <w:rPr>
          <w:rFonts w:ascii="Helvetica Neue" w:hAnsi="Helvetica Neue"/>
          <w:sz w:val="20"/>
        </w:rPr>
        <w:t>ighet att</w:t>
      </w:r>
      <w:r w:rsidR="001B414B" w:rsidRPr="00BC38A2">
        <w:rPr>
          <w:rFonts w:ascii="Helvetica Neue" w:hAnsi="Helvetica Neue"/>
          <w:sz w:val="20"/>
        </w:rPr>
        <w:t xml:space="preserve"> även</w:t>
      </w:r>
      <w:r w:rsidR="00A0763D" w:rsidRPr="00BC38A2">
        <w:rPr>
          <w:rFonts w:ascii="Helvetica Neue" w:hAnsi="Helvetica Neue"/>
          <w:sz w:val="20"/>
        </w:rPr>
        <w:t xml:space="preserve"> undervisa i år 4–</w:t>
      </w:r>
      <w:r w:rsidR="00A45A04" w:rsidRPr="00BC38A2">
        <w:rPr>
          <w:rFonts w:ascii="Helvetica Neue" w:hAnsi="Helvetica Neue"/>
          <w:sz w:val="20"/>
        </w:rPr>
        <w:t>6</w:t>
      </w:r>
      <w:r w:rsidR="00537859" w:rsidRPr="00BC38A2">
        <w:rPr>
          <w:rFonts w:ascii="Helvetica Neue" w:hAnsi="Helvetica Neue"/>
          <w:sz w:val="20"/>
        </w:rPr>
        <w:t>.</w:t>
      </w:r>
    </w:p>
    <w:p w14:paraId="7571B66E" w14:textId="337A674D" w:rsidR="008321E9" w:rsidRPr="00BC38A2" w:rsidRDefault="00AB104B" w:rsidP="008321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16"/>
        </w:rPr>
      </w:pPr>
      <w:r w:rsidRPr="00BC38A2">
        <w:rPr>
          <w:rFonts w:ascii="Helvetica Neue" w:hAnsi="Helvetica Neue"/>
          <w:sz w:val="16"/>
        </w:rPr>
        <w:t>(</w:t>
      </w:r>
      <w:hyperlink r:id="rId8" w:history="1">
        <w:r w:rsidRPr="00BC38A2">
          <w:rPr>
            <w:rFonts w:ascii="Helvetica Neue" w:hAnsi="Helvetica Neue"/>
            <w:sz w:val="16"/>
          </w:rPr>
          <w:t>http://www.riksdagen.se/sv/Dokument-Lagar/Lagar/Svenskforfattningssamling/Forordning-2011686-om-kompl_sfs-2011-686/</w:t>
        </w:r>
      </w:hyperlink>
      <w:r w:rsidRPr="00BC38A2">
        <w:rPr>
          <w:rFonts w:ascii="Helvetica Neue" w:hAnsi="Helvetica Neue"/>
          <w:sz w:val="16"/>
        </w:rPr>
        <w:t>)</w:t>
      </w:r>
    </w:p>
    <w:p w14:paraId="26709692" w14:textId="77777777" w:rsidR="008321E9" w:rsidRDefault="008321E9" w:rsidP="008321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0AF4D468" w14:textId="77777777" w:rsidR="00BC38A2" w:rsidRPr="00BC38A2" w:rsidRDefault="00BC38A2" w:rsidP="008321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484D1536" w14:textId="77777777" w:rsidR="00AB104B" w:rsidRPr="00BC38A2" w:rsidRDefault="009078C0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Syfte</w:t>
      </w:r>
    </w:p>
    <w:p w14:paraId="50339EF8" w14:textId="2EAAC2C9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color w:val="7030A0"/>
          <w:sz w:val="20"/>
        </w:rPr>
      </w:pPr>
      <w:r w:rsidRPr="00BC38A2">
        <w:rPr>
          <w:rFonts w:ascii="Helvetica Neue" w:hAnsi="Helvetica Neue"/>
          <w:sz w:val="20"/>
        </w:rPr>
        <w:t>TFS är en ideell, icke vinstdrivande, politiskt och religiöst obunden stiftelse, som arbetar för att alla barn i Sverige, oavsett socioekonomisk bakgrund, ska ha rätt till en likvärdig skola.</w:t>
      </w:r>
      <w:r w:rsidR="008321E9" w:rsidRPr="00BC38A2">
        <w:rPr>
          <w:rFonts w:ascii="Helvetica Neue" w:hAnsi="Helvetica Neue"/>
          <w:sz w:val="20"/>
        </w:rPr>
        <w:t xml:space="preserve"> </w:t>
      </w:r>
      <w:r w:rsidR="00417C0D" w:rsidRPr="00BC38A2">
        <w:rPr>
          <w:rFonts w:ascii="Helvetica Neue" w:hAnsi="Helvetica Neue"/>
          <w:sz w:val="20"/>
        </w:rPr>
        <w:t>Stiftelsen</w:t>
      </w:r>
      <w:r w:rsidR="00982345" w:rsidRPr="00BC38A2">
        <w:rPr>
          <w:rFonts w:ascii="Helvetica Neue" w:hAnsi="Helvetica Neue"/>
          <w:sz w:val="20"/>
        </w:rPr>
        <w:t>s</w:t>
      </w:r>
      <w:r w:rsidR="00417C0D" w:rsidRPr="00BC38A2">
        <w:rPr>
          <w:rFonts w:ascii="Helvetica Neue" w:hAnsi="Helvetica Neue"/>
          <w:sz w:val="20"/>
        </w:rPr>
        <w:t xml:space="preserve"> </w:t>
      </w:r>
      <w:r w:rsidR="00982345" w:rsidRPr="00BC38A2">
        <w:rPr>
          <w:rFonts w:ascii="Helvetica Neue" w:hAnsi="Helvetica Neue"/>
          <w:sz w:val="20"/>
        </w:rPr>
        <w:t>vision</w:t>
      </w:r>
      <w:r w:rsidR="009A2BCD">
        <w:rPr>
          <w:rFonts w:ascii="Helvetica Neue" w:hAnsi="Helvetica Neue"/>
          <w:sz w:val="20"/>
        </w:rPr>
        <w:t xml:space="preserve"> är att alla barn ska kunna </w:t>
      </w:r>
      <w:r w:rsidR="00417C0D" w:rsidRPr="00BC38A2">
        <w:rPr>
          <w:rFonts w:ascii="Helvetica Neue" w:hAnsi="Helvetica Neue"/>
          <w:sz w:val="20"/>
        </w:rPr>
        <w:t xml:space="preserve">välja sin egen framtid. </w:t>
      </w:r>
      <w:r w:rsidR="009A2BCD">
        <w:rPr>
          <w:rFonts w:ascii="Helvetica Neue" w:hAnsi="Helvetica Neue"/>
          <w:sz w:val="20"/>
        </w:rPr>
        <w:t>Alla delar av TFS ledarskapsprogram</w:t>
      </w:r>
      <w:r w:rsidRPr="00BC38A2">
        <w:rPr>
          <w:rFonts w:ascii="Helvetica Neue" w:hAnsi="Helvetica Neue"/>
          <w:sz w:val="20"/>
        </w:rPr>
        <w:t xml:space="preserve"> verkar direkt eller indirekt för att stärka likvärdighet</w:t>
      </w:r>
      <w:bookmarkStart w:id="0" w:name="_GoBack"/>
      <w:bookmarkEnd w:id="0"/>
      <w:r w:rsidRPr="00BC38A2">
        <w:rPr>
          <w:rFonts w:ascii="Helvetica Neue" w:hAnsi="Helvetica Neue"/>
          <w:sz w:val="20"/>
        </w:rPr>
        <w:t>en i svensk skola, definierat enligt skollagen (Skollagen 2010:800)</w:t>
      </w:r>
      <w:r w:rsidR="008321E9" w:rsidRPr="00BC38A2">
        <w:rPr>
          <w:rFonts w:ascii="Helvetica Neue" w:hAnsi="Helvetica Neue"/>
          <w:sz w:val="20"/>
        </w:rPr>
        <w:t>.</w:t>
      </w:r>
      <w:r w:rsidRPr="00BC38A2">
        <w:rPr>
          <w:rFonts w:ascii="Helvetica Neue" w:hAnsi="Helvetica Neue"/>
          <w:sz w:val="20"/>
        </w:rPr>
        <w:t xml:space="preserve"> </w:t>
      </w:r>
    </w:p>
    <w:p w14:paraId="67666E94" w14:textId="77777777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5FACFF7A" w14:textId="41FAD0CF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TFS rekryterar </w:t>
      </w:r>
      <w:r w:rsidR="00982345" w:rsidRPr="00BC38A2">
        <w:rPr>
          <w:rFonts w:ascii="Helvetica Neue" w:hAnsi="Helvetica Neue"/>
          <w:sz w:val="20"/>
        </w:rPr>
        <w:t>nyexaminerade och yrkesverksamma till ledarskaps</w:t>
      </w:r>
      <w:r w:rsidRPr="00BC38A2">
        <w:rPr>
          <w:rFonts w:ascii="Helvetica Neue" w:hAnsi="Helvetica Neue"/>
          <w:sz w:val="20"/>
        </w:rPr>
        <w:t>program</w:t>
      </w:r>
      <w:r w:rsidR="00637D2A" w:rsidRPr="00BC38A2">
        <w:rPr>
          <w:rFonts w:ascii="Helvetica Neue" w:hAnsi="Helvetica Neue"/>
          <w:sz w:val="20"/>
        </w:rPr>
        <w:t>met</w:t>
      </w:r>
      <w:r w:rsidR="00982345" w:rsidRPr="00BC38A2">
        <w:rPr>
          <w:rFonts w:ascii="Helvetica Neue" w:hAnsi="Helvetica Neue"/>
          <w:sz w:val="20"/>
        </w:rPr>
        <w:t xml:space="preserve">. </w:t>
      </w:r>
      <w:r w:rsidRPr="00BC38A2">
        <w:rPr>
          <w:rFonts w:ascii="Helvetica Neue" w:hAnsi="Helvetica Neue"/>
          <w:sz w:val="20"/>
        </w:rPr>
        <w:t xml:space="preserve">Under </w:t>
      </w:r>
      <w:r w:rsidR="00D92B16" w:rsidRPr="00BC38A2">
        <w:rPr>
          <w:rFonts w:ascii="Helvetica Neue" w:hAnsi="Helvetica Neue"/>
          <w:sz w:val="20"/>
        </w:rPr>
        <w:t xml:space="preserve">det tvååriga </w:t>
      </w:r>
      <w:r w:rsidR="004D118D" w:rsidRPr="00BC38A2">
        <w:rPr>
          <w:rFonts w:ascii="Helvetica Neue" w:hAnsi="Helvetica Neue"/>
          <w:sz w:val="20"/>
        </w:rPr>
        <w:t>programmet</w:t>
      </w:r>
      <w:r w:rsidRPr="00BC38A2">
        <w:rPr>
          <w:rFonts w:ascii="Helvetica Neue" w:hAnsi="Helvetica Neue"/>
          <w:sz w:val="20"/>
        </w:rPr>
        <w:t xml:space="preserve"> arbetar dessa p</w:t>
      </w:r>
      <w:r w:rsidR="00982345" w:rsidRPr="00BC38A2">
        <w:rPr>
          <w:rFonts w:ascii="Helvetica Neue" w:hAnsi="Helvetica Neue"/>
          <w:sz w:val="20"/>
        </w:rPr>
        <w:t>ersoner, benämnda TFS:are</w:t>
      </w:r>
      <w:r w:rsidRPr="00BC38A2">
        <w:rPr>
          <w:rFonts w:ascii="Helvetica Neue" w:hAnsi="Helvetica Neue"/>
          <w:sz w:val="20"/>
        </w:rPr>
        <w:t>, på skolor med behov (definieras nedan) samtidigt som de genomgår en kompletterande pedagogisk utbildning</w:t>
      </w:r>
      <w:r w:rsidR="00327177" w:rsidRPr="00BC38A2">
        <w:rPr>
          <w:rFonts w:ascii="Helvetica Neue" w:hAnsi="Helvetica Neue"/>
          <w:sz w:val="20"/>
        </w:rPr>
        <w:t xml:space="preserve"> (KPU)</w:t>
      </w:r>
      <w:r w:rsidR="00352180" w:rsidRPr="00BC38A2">
        <w:rPr>
          <w:rFonts w:ascii="Helvetica Neue" w:hAnsi="Helvetica Neue"/>
          <w:sz w:val="20"/>
        </w:rPr>
        <w:t xml:space="preserve"> på 90 hp</w:t>
      </w:r>
      <w:r w:rsidR="00637D2A" w:rsidRPr="00BC38A2">
        <w:rPr>
          <w:rFonts w:ascii="Helvetica Neue" w:hAnsi="Helvetica Neue"/>
          <w:sz w:val="20"/>
        </w:rPr>
        <w:t>.</w:t>
      </w:r>
      <w:r w:rsidR="0090034C" w:rsidRPr="00BC38A2">
        <w:rPr>
          <w:rFonts w:ascii="Helvetica Neue" w:hAnsi="Helvetica Neue"/>
          <w:sz w:val="20"/>
        </w:rPr>
        <w:t xml:space="preserve"> </w:t>
      </w:r>
      <w:r w:rsidR="00327177" w:rsidRPr="00BC38A2">
        <w:rPr>
          <w:rFonts w:ascii="Helvetica Neue" w:hAnsi="Helvetica Neue"/>
          <w:sz w:val="20"/>
        </w:rPr>
        <w:t xml:space="preserve">KPU:n </w:t>
      </w:r>
      <w:r w:rsidR="00637D2A" w:rsidRPr="00BC38A2">
        <w:rPr>
          <w:rFonts w:ascii="Helvetica Neue" w:hAnsi="Helvetica Neue"/>
          <w:sz w:val="20"/>
        </w:rPr>
        <w:t>läses</w:t>
      </w:r>
      <w:r w:rsidR="00327177" w:rsidRPr="00BC38A2">
        <w:rPr>
          <w:rFonts w:ascii="Helvetica Neue" w:hAnsi="Helvetica Neue"/>
          <w:sz w:val="20"/>
        </w:rPr>
        <w:t xml:space="preserve"> vid ett svenskt lärosäte.</w:t>
      </w:r>
    </w:p>
    <w:p w14:paraId="0AD1D1C0" w14:textId="77777777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2E6871D7" w14:textId="5082179A" w:rsidR="00AB104B" w:rsidRPr="00BC38A2" w:rsidRDefault="00AB10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>Ovanstående parters förenade ambition</w:t>
      </w:r>
      <w:r w:rsidR="00632EB3">
        <w:rPr>
          <w:rFonts w:ascii="Helvetica Neue" w:hAnsi="Helvetica Neue"/>
          <w:sz w:val="20"/>
        </w:rPr>
        <w:t xml:space="preserve"> är att gemensamt bidra till </w:t>
      </w:r>
      <w:r w:rsidR="00AD2883" w:rsidRPr="00BC38A2">
        <w:rPr>
          <w:rFonts w:ascii="Helvetica Neue" w:hAnsi="Helvetica Neue"/>
          <w:sz w:val="20"/>
        </w:rPr>
        <w:t xml:space="preserve">fler behöriga lärare </w:t>
      </w:r>
      <w:r w:rsidR="00C0586C" w:rsidRPr="00BC38A2">
        <w:rPr>
          <w:rFonts w:ascii="Helvetica Neue" w:hAnsi="Helvetica Neue"/>
          <w:sz w:val="20"/>
        </w:rPr>
        <w:t>s</w:t>
      </w:r>
      <w:r w:rsidRPr="00BC38A2">
        <w:rPr>
          <w:rFonts w:ascii="Helvetica Neue" w:hAnsi="Helvetica Neue"/>
          <w:sz w:val="20"/>
        </w:rPr>
        <w:t xml:space="preserve">amt stärka likvärdigheten i skolan. </w:t>
      </w:r>
    </w:p>
    <w:p w14:paraId="052DBF78" w14:textId="77777777" w:rsidR="008321E9" w:rsidRDefault="008321E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  <w:szCs w:val="20"/>
        </w:rPr>
      </w:pPr>
    </w:p>
    <w:p w14:paraId="6D854589" w14:textId="77777777" w:rsidR="00BC38A2" w:rsidRPr="00BC38A2" w:rsidRDefault="00BC3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  <w:szCs w:val="20"/>
        </w:rPr>
      </w:pPr>
    </w:p>
    <w:p w14:paraId="47171A29" w14:textId="77777777" w:rsidR="00AB104B" w:rsidRPr="00BC38A2" w:rsidRDefault="009078C0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Definition av utvalda skolor</w:t>
      </w:r>
    </w:p>
    <w:p w14:paraId="1BFDBEB7" w14:textId="6D2119D8" w:rsidR="00352180" w:rsidRPr="00BC38A2" w:rsidRDefault="00352180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</w:rPr>
      </w:pPr>
      <w:r w:rsidRPr="00BC38A2">
        <w:rPr>
          <w:rFonts w:ascii="Helvetica Neue" w:hAnsi="Helvetica Neue"/>
          <w:sz w:val="20"/>
        </w:rPr>
        <w:t>Delar TFS vision i arbetet kring en likvärdig skola.</w:t>
      </w:r>
    </w:p>
    <w:p w14:paraId="5C53803E" w14:textId="77777777" w:rsidR="00AB104B" w:rsidRPr="00BC38A2" w:rsidRDefault="00AB104B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>Behov av ökad måluppfyllelse</w:t>
      </w:r>
      <w:r w:rsidR="007A2728" w:rsidRPr="00BC38A2">
        <w:rPr>
          <w:rFonts w:ascii="Helvetica Neue" w:hAnsi="Helvetica Neue"/>
          <w:sz w:val="20"/>
        </w:rPr>
        <w:t>.</w:t>
      </w:r>
    </w:p>
    <w:p w14:paraId="14D6C5DB" w14:textId="7EDCC7BA" w:rsidR="00672301" w:rsidRPr="00BC38A2" w:rsidRDefault="00672301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Behov av ökad gymnasiebehörighet. </w:t>
      </w:r>
    </w:p>
    <w:p w14:paraId="60C67BD9" w14:textId="201D2EF3" w:rsidR="00AB104B" w:rsidRPr="00BC38A2" w:rsidRDefault="00AB104B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Behov av lärare med </w:t>
      </w:r>
      <w:r w:rsidR="00026CA0">
        <w:rPr>
          <w:rFonts w:ascii="Helvetica Neue" w:hAnsi="Helvetica Neue"/>
          <w:sz w:val="20"/>
        </w:rPr>
        <w:t>behörighet</w:t>
      </w:r>
      <w:r w:rsidR="008669E5">
        <w:rPr>
          <w:rFonts w:ascii="Helvetica Neue" w:hAnsi="Helvetica Neue"/>
          <w:sz w:val="20"/>
        </w:rPr>
        <w:t xml:space="preserve"> i</w:t>
      </w:r>
      <w:r w:rsidR="00026CA0">
        <w:rPr>
          <w:rFonts w:ascii="Helvetica Neue" w:hAnsi="Helvetica Neue"/>
          <w:sz w:val="20"/>
        </w:rPr>
        <w:t>nom definierade bristämnen.</w:t>
      </w:r>
    </w:p>
    <w:p w14:paraId="7EDC8F41" w14:textId="3E68A59E" w:rsidR="005C1DCF" w:rsidRPr="00BC38A2" w:rsidRDefault="001F5EDE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</w:rPr>
      </w:pPr>
      <w:r w:rsidRPr="00BC38A2">
        <w:rPr>
          <w:rFonts w:ascii="Helvetica Neue" w:hAnsi="Helvetica Neue"/>
          <w:color w:val="000000" w:themeColor="text1"/>
          <w:sz w:val="20"/>
        </w:rPr>
        <w:t>Årskurs 7</w:t>
      </w:r>
      <w:r w:rsidR="005C1DCF" w:rsidRPr="00BC38A2">
        <w:rPr>
          <w:rFonts w:ascii="Helvetica Neue" w:hAnsi="Helvetica Neue"/>
          <w:color w:val="000000" w:themeColor="text1"/>
          <w:sz w:val="20"/>
        </w:rPr>
        <w:t>-9.</w:t>
      </w:r>
    </w:p>
    <w:p w14:paraId="7CD1890E" w14:textId="6EED0556" w:rsidR="00346A73" w:rsidRPr="00BC38A2" w:rsidRDefault="00827CD5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  <w:sz w:val="20"/>
        </w:rPr>
        <w:t>S</w:t>
      </w:r>
      <w:r w:rsidR="00346A73" w:rsidRPr="00BC38A2">
        <w:rPr>
          <w:rFonts w:ascii="Helvetica Neue" w:hAnsi="Helvetica Neue"/>
          <w:color w:val="000000" w:themeColor="text1"/>
          <w:sz w:val="20"/>
        </w:rPr>
        <w:t>kapa</w:t>
      </w:r>
      <w:r>
        <w:rPr>
          <w:rFonts w:ascii="Helvetica Neue" w:hAnsi="Helvetica Neue"/>
          <w:color w:val="000000" w:themeColor="text1"/>
          <w:sz w:val="20"/>
        </w:rPr>
        <w:t>r</w:t>
      </w:r>
      <w:r w:rsidR="00346A73" w:rsidRPr="00BC38A2">
        <w:rPr>
          <w:rFonts w:ascii="Helvetica Neue" w:hAnsi="Helvetica Neue"/>
          <w:color w:val="000000" w:themeColor="text1"/>
          <w:sz w:val="20"/>
        </w:rPr>
        <w:t xml:space="preserve"> en hållbar tjänst och bidra</w:t>
      </w:r>
      <w:r>
        <w:rPr>
          <w:rFonts w:ascii="Helvetica Neue" w:hAnsi="Helvetica Neue"/>
          <w:color w:val="000000" w:themeColor="text1"/>
          <w:sz w:val="20"/>
        </w:rPr>
        <w:t>r</w:t>
      </w:r>
      <w:r w:rsidR="00346A73" w:rsidRPr="00BC38A2">
        <w:rPr>
          <w:rFonts w:ascii="Helvetica Neue" w:hAnsi="Helvetica Neue"/>
          <w:color w:val="000000" w:themeColor="text1"/>
          <w:sz w:val="20"/>
        </w:rPr>
        <w:t xml:space="preserve"> med stöd för någon som är ny i yrke</w:t>
      </w:r>
      <w:r w:rsidR="00736F8C" w:rsidRPr="00BC38A2">
        <w:rPr>
          <w:rFonts w:ascii="Helvetica Neue" w:hAnsi="Helvetica Neue"/>
          <w:color w:val="000000" w:themeColor="text1"/>
          <w:sz w:val="20"/>
        </w:rPr>
        <w:t>t</w:t>
      </w:r>
      <w:r w:rsidR="00346A73" w:rsidRPr="00BC38A2">
        <w:rPr>
          <w:rFonts w:ascii="Helvetica Neue" w:hAnsi="Helvetica Neue"/>
          <w:color w:val="000000" w:themeColor="text1"/>
          <w:sz w:val="20"/>
        </w:rPr>
        <w:t xml:space="preserve"> och läser på </w:t>
      </w:r>
      <w:r w:rsidR="00736F8C" w:rsidRPr="00BC38A2">
        <w:rPr>
          <w:rFonts w:ascii="Helvetica Neue" w:hAnsi="Helvetica Neue"/>
          <w:color w:val="000000" w:themeColor="text1"/>
          <w:sz w:val="20"/>
        </w:rPr>
        <w:t xml:space="preserve">ca </w:t>
      </w:r>
      <w:r w:rsidR="00346A73" w:rsidRPr="00BC38A2">
        <w:rPr>
          <w:rFonts w:ascii="Helvetica Neue" w:hAnsi="Helvetica Neue"/>
          <w:color w:val="000000" w:themeColor="text1"/>
          <w:sz w:val="20"/>
        </w:rPr>
        <w:t>75% studietakt.</w:t>
      </w:r>
    </w:p>
    <w:p w14:paraId="045D2191" w14:textId="77777777" w:rsidR="004F232C" w:rsidRDefault="004F232C" w:rsidP="008321E9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sz w:val="22"/>
        </w:rPr>
      </w:pPr>
    </w:p>
    <w:p w14:paraId="2CC99BF8" w14:textId="77777777" w:rsidR="00BC38A2" w:rsidRPr="00BC38A2" w:rsidRDefault="00BC38A2" w:rsidP="008321E9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sz w:val="22"/>
        </w:rPr>
      </w:pPr>
    </w:p>
    <w:p w14:paraId="03DD7CB0" w14:textId="77777777" w:rsidR="004F232C" w:rsidRPr="00BC38A2" w:rsidRDefault="004F232C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 xml:space="preserve">Kontaktpersoner </w:t>
      </w:r>
    </w:p>
    <w:p w14:paraId="4E78C932" w14:textId="77777777" w:rsidR="007D18E8" w:rsidRPr="00BC38A2" w:rsidRDefault="007D18E8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Parterna skall, för att underlätta arbetet, tillsammans utse kontaktpersoner, vilka vid avtalets ingående är följande: </w:t>
      </w:r>
    </w:p>
    <w:p w14:paraId="1ADA1536" w14:textId="0176DD45" w:rsidR="00681248" w:rsidRPr="00681248" w:rsidRDefault="00681248" w:rsidP="00681248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Hos</w:t>
      </w:r>
      <w:r w:rsidRPr="00BC38A2">
        <w:rPr>
          <w:rFonts w:ascii="Helvetica Neue" w:hAnsi="Helvetica Neue"/>
          <w:sz w:val="20"/>
        </w:rPr>
        <w:t xml:space="preserve"> kommunen: </w:t>
      </w:r>
      <w:r>
        <w:rPr>
          <w:rFonts w:ascii="Helvetica Neue" w:hAnsi="Helvetica Neue"/>
          <w:color w:val="FF0000"/>
          <w:sz w:val="20"/>
        </w:rPr>
        <w:t>namn</w:t>
      </w:r>
      <w:r w:rsidRPr="00026CA0">
        <w:rPr>
          <w:rFonts w:ascii="Helvetica Neue" w:hAnsi="Helvetica Neue"/>
          <w:color w:val="FF0000"/>
          <w:sz w:val="20"/>
        </w:rPr>
        <w:t>, titel</w:t>
      </w:r>
      <w:r>
        <w:rPr>
          <w:rFonts w:ascii="Helvetica Neue" w:hAnsi="Helvetica Neue"/>
          <w:color w:val="FF0000"/>
          <w:sz w:val="20"/>
        </w:rPr>
        <w:t>, maildress</w:t>
      </w:r>
    </w:p>
    <w:p w14:paraId="27E633C4" w14:textId="25E7A6C9" w:rsidR="00681248" w:rsidRPr="00681248" w:rsidRDefault="00681248" w:rsidP="00681248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Hos</w:t>
      </w:r>
      <w:r w:rsidRPr="00BC38A2">
        <w:rPr>
          <w:rFonts w:ascii="Helvetica Neue" w:hAnsi="Helvetica Neue"/>
          <w:sz w:val="20"/>
        </w:rPr>
        <w:t xml:space="preserve"> TFS </w:t>
      </w:r>
      <w:r>
        <w:rPr>
          <w:rFonts w:ascii="Helvetica Neue" w:hAnsi="Helvetica Neue"/>
          <w:sz w:val="20"/>
        </w:rPr>
        <w:t xml:space="preserve">gällande </w:t>
      </w:r>
      <w:r w:rsidRPr="00BC38A2">
        <w:rPr>
          <w:rFonts w:ascii="Helvetica Neue" w:hAnsi="Helvetica Neue"/>
          <w:sz w:val="20"/>
        </w:rPr>
        <w:t xml:space="preserve">frågor rörande </w:t>
      </w:r>
      <w:r>
        <w:rPr>
          <w:rFonts w:ascii="Helvetica Neue" w:hAnsi="Helvetica Neue"/>
          <w:sz w:val="20"/>
        </w:rPr>
        <w:t>rekrytering och urval kontakta</w:t>
      </w:r>
      <w:r w:rsidRPr="00BC38A2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Erik Dahlman på </w:t>
      </w:r>
      <w:hyperlink r:id="rId9" w:history="1">
        <w:r w:rsidRPr="000F6D3D">
          <w:rPr>
            <w:rStyle w:val="Hyperlnk"/>
            <w:rFonts w:ascii="Helvetica Neue" w:hAnsi="Helvetica Neue"/>
            <w:sz w:val="20"/>
          </w:rPr>
          <w:t>erik.dahlman@teachforsweden.se</w:t>
        </w:r>
      </w:hyperlink>
      <w:r w:rsidRPr="00BC38A2">
        <w:rPr>
          <w:rFonts w:ascii="Helvetica Neue" w:hAnsi="Helvetica Neue"/>
          <w:sz w:val="20"/>
        </w:rPr>
        <w:t xml:space="preserve"> </w:t>
      </w:r>
    </w:p>
    <w:p w14:paraId="6211227A" w14:textId="42F64489" w:rsidR="009D5799" w:rsidRPr="00681248" w:rsidRDefault="00681248" w:rsidP="00681248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Hos TFS gällande </w:t>
      </w:r>
      <w:r w:rsidR="009D5799" w:rsidRPr="00BC38A2">
        <w:rPr>
          <w:rFonts w:ascii="Helvetica Neue" w:hAnsi="Helvetica Neue"/>
          <w:sz w:val="20"/>
        </w:rPr>
        <w:t>frågor rörande avtal och placering</w:t>
      </w:r>
      <w:r>
        <w:rPr>
          <w:rFonts w:ascii="Helvetica Neue" w:hAnsi="Helvetica Neue"/>
          <w:sz w:val="20"/>
        </w:rPr>
        <w:t xml:space="preserve"> kontakta</w:t>
      </w:r>
      <w:r w:rsidR="009D5799" w:rsidRPr="00BC38A2">
        <w:rPr>
          <w:rFonts w:ascii="Helvetica Neue" w:hAnsi="Helvetica Neue"/>
          <w:sz w:val="20"/>
        </w:rPr>
        <w:t xml:space="preserve"> </w:t>
      </w:r>
      <w:r w:rsidR="009D5799" w:rsidRPr="00827CD5">
        <w:rPr>
          <w:rFonts w:ascii="Helvetica Neue" w:hAnsi="Helvetica Neue"/>
          <w:color w:val="FF0000"/>
          <w:sz w:val="20"/>
        </w:rPr>
        <w:t>Jacob Sundström</w:t>
      </w:r>
      <w:r>
        <w:rPr>
          <w:rFonts w:ascii="Helvetica Neue" w:hAnsi="Helvetica Neue"/>
          <w:color w:val="FF0000"/>
          <w:sz w:val="20"/>
        </w:rPr>
        <w:t>/Magnus Hirschfeldt</w:t>
      </w:r>
      <w:r>
        <w:rPr>
          <w:rFonts w:ascii="Helvetica Neue" w:hAnsi="Helvetica Neue"/>
          <w:sz w:val="20"/>
        </w:rPr>
        <w:t xml:space="preserve"> på </w:t>
      </w:r>
      <w:hyperlink r:id="rId10" w:history="1">
        <w:r w:rsidRPr="000F6D3D">
          <w:rPr>
            <w:rStyle w:val="Hyperlnk"/>
            <w:rFonts w:ascii="Helvetica Neue" w:hAnsi="Helvetica Neue"/>
            <w:sz w:val="20"/>
          </w:rPr>
          <w:t>placering@teachforsweden.se</w:t>
        </w:r>
      </w:hyperlink>
    </w:p>
    <w:p w14:paraId="272ACEBA" w14:textId="257184B5" w:rsidR="00026CA0" w:rsidRPr="00681248" w:rsidRDefault="00681248" w:rsidP="00681248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Hos</w:t>
      </w:r>
      <w:r w:rsidR="009D5799" w:rsidRPr="00BC38A2">
        <w:rPr>
          <w:rFonts w:ascii="Helvetica Neue" w:hAnsi="Helvetica Neue"/>
          <w:sz w:val="20"/>
        </w:rPr>
        <w:t xml:space="preserve"> TFS </w:t>
      </w:r>
      <w:r>
        <w:rPr>
          <w:rFonts w:ascii="Helvetica Neue" w:hAnsi="Helvetica Neue"/>
          <w:sz w:val="20"/>
        </w:rPr>
        <w:t xml:space="preserve">gällande </w:t>
      </w:r>
      <w:r w:rsidR="009D5799" w:rsidRPr="00BC38A2">
        <w:rPr>
          <w:rFonts w:ascii="Helvetica Neue" w:hAnsi="Helvetica Neue"/>
          <w:sz w:val="20"/>
        </w:rPr>
        <w:t>frågor rörande</w:t>
      </w:r>
      <w:r w:rsidR="00940D76" w:rsidRPr="00BC38A2">
        <w:rPr>
          <w:rFonts w:ascii="Helvetica Neue" w:hAnsi="Helvetica Neue"/>
          <w:sz w:val="20"/>
        </w:rPr>
        <w:t xml:space="preserve"> TFS:aren</w:t>
      </w:r>
      <w:r w:rsidR="009D5799" w:rsidRPr="00BC38A2">
        <w:rPr>
          <w:rFonts w:ascii="Helvetica Neue" w:hAnsi="Helvetica Neue"/>
          <w:sz w:val="20"/>
        </w:rPr>
        <w:t xml:space="preserve"> eller programmet</w:t>
      </w:r>
      <w:r>
        <w:rPr>
          <w:rFonts w:ascii="Helvetica Neue" w:hAnsi="Helvetica Neue"/>
          <w:sz w:val="20"/>
        </w:rPr>
        <w:t xml:space="preserve"> kontakta</w:t>
      </w:r>
      <w:r w:rsidR="00940D76" w:rsidRPr="00BC38A2">
        <w:rPr>
          <w:rFonts w:ascii="Helvetica Neue" w:hAnsi="Helvetica Neue"/>
          <w:sz w:val="20"/>
        </w:rPr>
        <w:t xml:space="preserve"> TFS:arens</w:t>
      </w:r>
      <w:r>
        <w:rPr>
          <w:rFonts w:ascii="Helvetica Neue" w:hAnsi="Helvetica Neue"/>
          <w:sz w:val="20"/>
        </w:rPr>
        <w:t xml:space="preserve"> Ledarutvecklare (LUV) på </w:t>
      </w:r>
      <w:hyperlink r:id="rId11" w:history="1">
        <w:r w:rsidR="00827CD5" w:rsidRPr="000F6D3D">
          <w:rPr>
            <w:rStyle w:val="Hyperlnk"/>
            <w:rFonts w:ascii="Helvetica Neue" w:hAnsi="Helvetica Neue"/>
            <w:sz w:val="20"/>
          </w:rPr>
          <w:t>program@teachforsweden.se</w:t>
        </w:r>
      </w:hyperlink>
      <w:r w:rsidR="00026CA0" w:rsidRPr="00681248">
        <w:rPr>
          <w:rFonts w:ascii="Helvetica Neue" w:hAnsi="Helvetica Neue"/>
          <w:sz w:val="20"/>
        </w:rPr>
        <w:br w:type="page"/>
      </w:r>
    </w:p>
    <w:p w14:paraId="11618C30" w14:textId="5ADF6314" w:rsidR="007D18E8" w:rsidRPr="00BC38A2" w:rsidRDefault="003A507D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lastRenderedPageBreak/>
        <w:t xml:space="preserve">TFS:aren </w:t>
      </w:r>
      <w:r w:rsidR="007D18E8" w:rsidRPr="00BC38A2">
        <w:rPr>
          <w:rFonts w:ascii="Helvetica Neue" w:hAnsi="Helvetica Neue"/>
          <w:b/>
          <w:sz w:val="22"/>
        </w:rPr>
        <w:t>– anställningsform och villkor</w:t>
      </w:r>
    </w:p>
    <w:p w14:paraId="3308C29D" w14:textId="177F016B" w:rsidR="005F4F81" w:rsidRPr="005F4F81" w:rsidRDefault="007D18E8" w:rsidP="005F4F81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>Anställs enligt skollagen</w:t>
      </w:r>
      <w:r w:rsidR="00456FCE">
        <w:rPr>
          <w:rFonts w:ascii="Helvetica Neue" w:hAnsi="Helvetica Neue"/>
          <w:sz w:val="20"/>
        </w:rPr>
        <w:t>.</w:t>
      </w:r>
      <w:r w:rsidR="00456FCE">
        <w:rPr>
          <w:rFonts w:ascii="Helvetica Neue" w:hAnsi="Helvetica Neue"/>
          <w:sz w:val="20"/>
        </w:rPr>
        <w:br/>
      </w:r>
      <w:r w:rsidR="005F4F81" w:rsidRPr="005F4F81">
        <w:rPr>
          <w:rFonts w:ascii="Helvetica Neue" w:hAnsi="Helvetica Neue"/>
          <w:color w:val="000000" w:themeColor="text1"/>
          <w:sz w:val="16"/>
        </w:rPr>
        <w:t xml:space="preserve"> </w:t>
      </w:r>
      <w:hyperlink r:id="rId12" w:history="1">
        <w:r w:rsidR="005F4F81" w:rsidRPr="00456FCE">
          <w:rPr>
            <w:rStyle w:val="Hyperlnk"/>
            <w:rFonts w:ascii="Helvetica Neue" w:hAnsi="Helvetica Neue"/>
            <w:color w:val="000000" w:themeColor="text1"/>
            <w:sz w:val="15"/>
            <w:u w:val="none"/>
          </w:rPr>
          <w:t>https://www.skolverket.se/kompetens-och-fortbildning/lararlegitimation/regelverk/krav-for-att-fa-en-tillsvidareanstallning-1.237046</w:t>
        </w:r>
      </w:hyperlink>
    </w:p>
    <w:p w14:paraId="7387443B" w14:textId="3F03FFF4" w:rsidR="007D18E8" w:rsidRDefault="00456FCE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Individuell lönesättning.</w:t>
      </w:r>
    </w:p>
    <w:p w14:paraId="6FE98E94" w14:textId="4C6096CA" w:rsidR="008B0517" w:rsidRPr="008B0517" w:rsidRDefault="008B0517" w:rsidP="008B0517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I TFS:arens anställningsavtal ska </w:t>
      </w:r>
      <w:r>
        <w:rPr>
          <w:rFonts w:ascii="Helvetica Neue" w:hAnsi="Helvetica Neue"/>
          <w:sz w:val="20"/>
        </w:rPr>
        <w:t xml:space="preserve">det </w:t>
      </w:r>
      <w:r w:rsidRPr="00BC38A2">
        <w:rPr>
          <w:rFonts w:ascii="Helvetica Neue" w:hAnsi="Helvetica Neue"/>
          <w:sz w:val="20"/>
        </w:rPr>
        <w:t>framgå</w:t>
      </w:r>
      <w:r>
        <w:rPr>
          <w:rFonts w:ascii="Helvetica Neue" w:hAnsi="Helvetica Neue"/>
          <w:sz w:val="20"/>
        </w:rPr>
        <w:t xml:space="preserve"> </w:t>
      </w:r>
      <w:r w:rsidR="005E3C2D">
        <w:rPr>
          <w:rFonts w:ascii="Helvetica Neue" w:hAnsi="Helvetica Neue"/>
          <w:sz w:val="20"/>
        </w:rPr>
        <w:t xml:space="preserve">att </w:t>
      </w:r>
      <w:r>
        <w:rPr>
          <w:rFonts w:ascii="Helvetica Neue" w:hAnsi="Helvetica Neue"/>
          <w:sz w:val="20"/>
        </w:rPr>
        <w:t>de går TFS ledarskapsprogram</w:t>
      </w:r>
      <w:r w:rsidRPr="00BC38A2">
        <w:rPr>
          <w:rFonts w:ascii="Helvetica Neue" w:hAnsi="Helvetica Neue"/>
          <w:sz w:val="20"/>
        </w:rPr>
        <w:t xml:space="preserve">. </w:t>
      </w:r>
    </w:p>
    <w:p w14:paraId="7A9849BA" w14:textId="18D38A77" w:rsidR="007D18E8" w:rsidRPr="00BC38A2" w:rsidRDefault="007D18E8" w:rsidP="00BC38A2">
      <w:pPr>
        <w:pStyle w:val="Liststycke1"/>
        <w:numPr>
          <w:ilvl w:val="0"/>
          <w:numId w:val="10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100 % anställning - fördelning av </w:t>
      </w:r>
      <w:r w:rsidR="005F4F81">
        <w:rPr>
          <w:rFonts w:ascii="Helvetica Neue" w:hAnsi="Helvetica Neue"/>
          <w:sz w:val="20"/>
        </w:rPr>
        <w:t>tjänst</w:t>
      </w:r>
      <w:r w:rsidRPr="00BC38A2">
        <w:rPr>
          <w:rFonts w:ascii="Helvetica Neue" w:hAnsi="Helvetica Neue"/>
          <w:sz w:val="20"/>
        </w:rPr>
        <w:t xml:space="preserve">/studier: </w:t>
      </w:r>
    </w:p>
    <w:p w14:paraId="3F514DEB" w14:textId="51FAB6CF" w:rsidR="007D18E8" w:rsidRPr="00BC38A2" w:rsidRDefault="007D18E8" w:rsidP="00026CA0">
      <w:pPr>
        <w:pStyle w:val="Liststycke1"/>
        <w:numPr>
          <w:ilvl w:val="1"/>
          <w:numId w:val="10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67" w:hanging="141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 80 % </w:t>
      </w:r>
      <w:r w:rsidR="00226AE9">
        <w:rPr>
          <w:rFonts w:ascii="Helvetica Neue" w:hAnsi="Helvetica Neue"/>
          <w:sz w:val="20"/>
        </w:rPr>
        <w:t xml:space="preserve">hållbar </w:t>
      </w:r>
      <w:r w:rsidRPr="00BC38A2">
        <w:rPr>
          <w:rFonts w:ascii="Helvetica Neue" w:hAnsi="Helvetica Neue"/>
          <w:sz w:val="20"/>
        </w:rPr>
        <w:t>tjänst</w:t>
      </w:r>
    </w:p>
    <w:p w14:paraId="2D271932" w14:textId="77777777" w:rsidR="007D18E8" w:rsidRPr="00BC38A2" w:rsidRDefault="007D18E8" w:rsidP="00026CA0">
      <w:pPr>
        <w:pStyle w:val="Liststycke1"/>
        <w:numPr>
          <w:ilvl w:val="1"/>
          <w:numId w:val="10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67" w:hanging="141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 20 % studier</w:t>
      </w:r>
    </w:p>
    <w:p w14:paraId="4FFE716C" w14:textId="2F2E1F57" w:rsidR="007D18E8" w:rsidRPr="00BC38A2" w:rsidRDefault="007D18E8" w:rsidP="00026CA0">
      <w:pPr>
        <w:pStyle w:val="Liststycke1"/>
        <w:numPr>
          <w:ilvl w:val="1"/>
          <w:numId w:val="10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67" w:hanging="141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 En dag per vecka frilagd</w:t>
      </w:r>
      <w:r w:rsidRPr="00BC38A2">
        <w:rPr>
          <w:sz w:val="20"/>
        </w:rPr>
        <w:t xml:space="preserve"> fö</w:t>
      </w:r>
      <w:r w:rsidR="00026CA0">
        <w:rPr>
          <w:rFonts w:ascii="Helvetica Neue" w:hAnsi="Helvetica Neue"/>
          <w:sz w:val="20"/>
        </w:rPr>
        <w:t xml:space="preserve">r </w:t>
      </w:r>
      <w:r w:rsidR="00026CA0" w:rsidRPr="00BB63D8">
        <w:rPr>
          <w:rFonts w:ascii="Helvetica Neue" w:hAnsi="Helvetica Neue"/>
          <w:color w:val="000000" w:themeColor="text1"/>
          <w:sz w:val="20"/>
        </w:rPr>
        <w:t>studier</w:t>
      </w:r>
      <w:r w:rsidR="005E3C2D">
        <w:rPr>
          <w:rFonts w:ascii="Helvetica Neue" w:hAnsi="Helvetica Neue"/>
          <w:color w:val="000000" w:themeColor="text1"/>
          <w:sz w:val="20"/>
        </w:rPr>
        <w:t xml:space="preserve">, föredragsvis </w:t>
      </w:r>
      <w:r w:rsidR="00BB63D8" w:rsidRPr="00BB63D8">
        <w:rPr>
          <w:rFonts w:ascii="Helvetica Neue" w:hAnsi="Helvetica Neue"/>
          <w:color w:val="000000" w:themeColor="text1"/>
          <w:sz w:val="20"/>
        </w:rPr>
        <w:t xml:space="preserve">fredagar. </w:t>
      </w:r>
    </w:p>
    <w:p w14:paraId="6F522967" w14:textId="0BA684A3" w:rsidR="007D18E8" w:rsidRPr="00BC38A2" w:rsidRDefault="005E3C2D" w:rsidP="00BC38A2">
      <w:pPr>
        <w:pStyle w:val="Liststycke1"/>
        <w:numPr>
          <w:ilvl w:val="1"/>
          <w:numId w:val="10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41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 </w:t>
      </w:r>
      <w:r w:rsidR="007D18E8" w:rsidRPr="00BC38A2">
        <w:rPr>
          <w:rFonts w:ascii="Helvetica Neue" w:hAnsi="Helvetica Neue"/>
          <w:sz w:val="20"/>
        </w:rPr>
        <w:t xml:space="preserve">Eventuella avvikelser från 80 % tjänst och 20 % studier/vecka t ex då närträffar genomförs, korrigeras i dialog mellan rektor och </w:t>
      </w:r>
      <w:r w:rsidR="00BD3CFE">
        <w:rPr>
          <w:rFonts w:ascii="Helvetica Neue" w:hAnsi="Helvetica Neue"/>
          <w:sz w:val="20"/>
        </w:rPr>
        <w:t>TFS:are</w:t>
      </w:r>
      <w:r>
        <w:rPr>
          <w:rFonts w:ascii="Helvetica Neue" w:hAnsi="Helvetica Neue"/>
          <w:sz w:val="20"/>
        </w:rPr>
        <w:t>.</w:t>
      </w:r>
    </w:p>
    <w:p w14:paraId="51B7A095" w14:textId="7A63BA18" w:rsidR="007D18E8" w:rsidRPr="003979BF" w:rsidRDefault="008B0517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3979BF">
        <w:rPr>
          <w:rFonts w:ascii="Helvetica Neue" w:hAnsi="Helvetica Neue"/>
          <w:color w:val="000000" w:themeColor="text1"/>
          <w:sz w:val="20"/>
        </w:rPr>
        <w:t xml:space="preserve">Ansvarsuppdrag </w:t>
      </w:r>
      <w:r w:rsidR="007D18E8" w:rsidRPr="003979BF">
        <w:rPr>
          <w:rFonts w:ascii="Helvetica Neue" w:hAnsi="Helvetica Neue"/>
          <w:color w:val="000000" w:themeColor="text1"/>
          <w:sz w:val="20"/>
        </w:rPr>
        <w:t xml:space="preserve">relaterat till </w:t>
      </w:r>
      <w:r w:rsidRPr="003979BF">
        <w:rPr>
          <w:rFonts w:ascii="Helvetica Neue" w:hAnsi="Helvetica Neue"/>
          <w:color w:val="000000" w:themeColor="text1"/>
          <w:sz w:val="20"/>
        </w:rPr>
        <w:t xml:space="preserve">rollen som lärare </w:t>
      </w:r>
      <w:r w:rsidR="007D18E8" w:rsidRPr="003979BF">
        <w:rPr>
          <w:rFonts w:ascii="Helvetica Neue" w:hAnsi="Helvetica Neue"/>
          <w:color w:val="000000" w:themeColor="text1"/>
          <w:sz w:val="20"/>
        </w:rPr>
        <w:t xml:space="preserve">t ex mentorskap och rastvakt </w:t>
      </w:r>
      <w:r w:rsidRPr="003979BF">
        <w:rPr>
          <w:rFonts w:ascii="Helvetica Neue" w:hAnsi="Helvetica Neue"/>
          <w:color w:val="000000" w:themeColor="text1"/>
          <w:sz w:val="20"/>
        </w:rPr>
        <w:t>kan ingå</w:t>
      </w:r>
      <w:r w:rsidR="003979BF" w:rsidRPr="003979BF">
        <w:rPr>
          <w:rFonts w:ascii="Helvetica Neue" w:hAnsi="Helvetica Neue"/>
          <w:color w:val="000000" w:themeColor="text1"/>
          <w:sz w:val="20"/>
        </w:rPr>
        <w:t>. Ö</w:t>
      </w:r>
      <w:r w:rsidR="00135BDB" w:rsidRPr="003979BF">
        <w:rPr>
          <w:rFonts w:ascii="Helvetica Neue" w:hAnsi="Helvetica Neue"/>
          <w:color w:val="000000" w:themeColor="text1"/>
          <w:sz w:val="20"/>
        </w:rPr>
        <w:t xml:space="preserve">vriga uppdrag </w:t>
      </w:r>
      <w:r w:rsidR="003979BF" w:rsidRPr="003979BF">
        <w:rPr>
          <w:rFonts w:ascii="Helvetica Neue" w:hAnsi="Helvetica Neue"/>
          <w:color w:val="000000" w:themeColor="text1"/>
          <w:sz w:val="20"/>
        </w:rPr>
        <w:t>som påverkar tjänsten</w:t>
      </w:r>
      <w:r w:rsidR="00981391">
        <w:rPr>
          <w:rFonts w:ascii="Helvetica Neue" w:hAnsi="Helvetica Neue"/>
          <w:color w:val="000000" w:themeColor="text1"/>
          <w:sz w:val="20"/>
        </w:rPr>
        <w:t>s</w:t>
      </w:r>
      <w:r w:rsidR="003979BF" w:rsidRPr="003979BF">
        <w:rPr>
          <w:rFonts w:ascii="Helvetica Neue" w:hAnsi="Helvetica Neue"/>
          <w:color w:val="000000" w:themeColor="text1"/>
          <w:sz w:val="20"/>
        </w:rPr>
        <w:t xml:space="preserve"> hållbarhet </w:t>
      </w:r>
      <w:r w:rsidR="00135BDB" w:rsidRPr="003979BF">
        <w:rPr>
          <w:rFonts w:ascii="Helvetica Neue" w:hAnsi="Helvetica Neue"/>
          <w:color w:val="000000" w:themeColor="text1"/>
          <w:sz w:val="20"/>
        </w:rPr>
        <w:t xml:space="preserve">ska </w:t>
      </w:r>
      <w:r w:rsidR="003979BF" w:rsidRPr="003979BF">
        <w:rPr>
          <w:rFonts w:ascii="Helvetica Neue" w:hAnsi="Helvetica Neue"/>
          <w:color w:val="000000" w:themeColor="text1"/>
          <w:sz w:val="20"/>
        </w:rPr>
        <w:t xml:space="preserve">ej </w:t>
      </w:r>
      <w:r w:rsidR="00981391">
        <w:rPr>
          <w:rFonts w:ascii="Helvetica Neue" w:hAnsi="Helvetica Neue"/>
          <w:color w:val="000000" w:themeColor="text1"/>
          <w:sz w:val="20"/>
        </w:rPr>
        <w:t>ingå i tjänsten.</w:t>
      </w:r>
    </w:p>
    <w:p w14:paraId="0C98564A" w14:textId="192189A4" w:rsidR="007D18E8" w:rsidRPr="00BC38A2" w:rsidRDefault="00806550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VFU-h</w:t>
      </w:r>
      <w:r w:rsidR="007D18E8" w:rsidRPr="00BC38A2">
        <w:rPr>
          <w:rFonts w:ascii="Helvetica Neue" w:hAnsi="Helvetica Neue"/>
          <w:sz w:val="20"/>
        </w:rPr>
        <w:t>andledare på skolan för kontinue</w:t>
      </w:r>
      <w:r>
        <w:rPr>
          <w:rFonts w:ascii="Helvetica Neue" w:hAnsi="Helvetica Neue"/>
          <w:sz w:val="20"/>
        </w:rPr>
        <w:t xml:space="preserve">rligt stöd. Önskvärt att de är </w:t>
      </w:r>
      <w:r w:rsidR="007D18E8" w:rsidRPr="00BC38A2">
        <w:rPr>
          <w:rFonts w:ascii="Helvetica Neue" w:hAnsi="Helvetica Neue"/>
          <w:sz w:val="20"/>
        </w:rPr>
        <w:t>utbildade VFU-handledare.</w:t>
      </w:r>
    </w:p>
    <w:p w14:paraId="7F89C674" w14:textId="67AF163A" w:rsidR="007D18E8" w:rsidRPr="00BC38A2" w:rsidRDefault="007D18E8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BC38A2">
        <w:rPr>
          <w:rFonts w:ascii="Helvetica Neue" w:hAnsi="Helvetica Neue"/>
          <w:sz w:val="20"/>
        </w:rPr>
        <w:t xml:space="preserve">Kostnader för studier (resor och kurslitteratur) står </w:t>
      </w:r>
      <w:r w:rsidR="007C4ED2" w:rsidRPr="00BC38A2">
        <w:rPr>
          <w:rFonts w:ascii="Helvetica Neue" w:hAnsi="Helvetica Neue"/>
          <w:sz w:val="20"/>
        </w:rPr>
        <w:t>TFS:aren</w:t>
      </w:r>
      <w:r w:rsidRPr="00BC38A2">
        <w:rPr>
          <w:rFonts w:ascii="Helvetica Neue" w:hAnsi="Helvetica Neue"/>
          <w:sz w:val="20"/>
        </w:rPr>
        <w:t xml:space="preserve"> för. </w:t>
      </w:r>
    </w:p>
    <w:p w14:paraId="692EBB26" w14:textId="679F50DF" w:rsidR="00BC38A2" w:rsidRPr="00135BDB" w:rsidRDefault="007C4ED2" w:rsidP="009223FA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 w:rsidRPr="00135BDB">
        <w:rPr>
          <w:rFonts w:ascii="Helvetica Neue" w:hAnsi="Helvetica Neue"/>
          <w:sz w:val="20"/>
        </w:rPr>
        <w:t>TFS</w:t>
      </w:r>
      <w:r w:rsidRPr="00135BDB">
        <w:rPr>
          <w:rFonts w:ascii="Helvetica Neue" w:hAnsi="Helvetica Neue"/>
          <w:color w:val="000000" w:themeColor="text1"/>
          <w:sz w:val="20"/>
        </w:rPr>
        <w:t>:aren</w:t>
      </w:r>
      <w:r w:rsidR="007D18E8" w:rsidRPr="00135BDB">
        <w:rPr>
          <w:rFonts w:ascii="Helvetica Neue" w:hAnsi="Helvetica Neue"/>
          <w:color w:val="000000" w:themeColor="text1"/>
          <w:sz w:val="20"/>
        </w:rPr>
        <w:t xml:space="preserve"> ansvarar för att hålla studietakten i den kompletterande pedagogisk</w:t>
      </w:r>
      <w:r w:rsidR="002065D7">
        <w:rPr>
          <w:rFonts w:ascii="Helvetica Neue" w:hAnsi="Helvetica Neue"/>
          <w:color w:val="000000" w:themeColor="text1"/>
          <w:sz w:val="20"/>
        </w:rPr>
        <w:t xml:space="preserve">a utbildningen och informera </w:t>
      </w:r>
      <w:r w:rsidR="00135BDB">
        <w:rPr>
          <w:rFonts w:ascii="Helvetica Neue" w:hAnsi="Helvetica Neue"/>
          <w:color w:val="000000" w:themeColor="text1"/>
          <w:sz w:val="20"/>
        </w:rPr>
        <w:t>rektor</w:t>
      </w:r>
      <w:r w:rsidR="002065D7">
        <w:rPr>
          <w:rFonts w:ascii="Helvetica Neue" w:hAnsi="Helvetica Neue"/>
          <w:color w:val="000000" w:themeColor="text1"/>
          <w:sz w:val="20"/>
        </w:rPr>
        <w:t xml:space="preserve"> om studiesituationen.</w:t>
      </w:r>
      <w:r w:rsidR="00135BDB">
        <w:rPr>
          <w:rFonts w:ascii="Helvetica Neue" w:hAnsi="Helvetica Neue"/>
          <w:color w:val="000000" w:themeColor="text1"/>
          <w:sz w:val="20"/>
        </w:rPr>
        <w:t xml:space="preserve"> </w:t>
      </w:r>
    </w:p>
    <w:p w14:paraId="281B13E8" w14:textId="77777777" w:rsidR="00135BDB" w:rsidRDefault="00135BDB" w:rsidP="00135BDB">
      <w:pPr>
        <w:pStyle w:val="Liststycke1"/>
        <w:tabs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31D764AD" w14:textId="77777777" w:rsidR="00135BDB" w:rsidRPr="00BC38A2" w:rsidRDefault="00135BDB" w:rsidP="00135BDB">
      <w:pPr>
        <w:pStyle w:val="Liststycke1"/>
        <w:tabs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3C2CB172" w14:textId="3303066C" w:rsidR="000768A0" w:rsidRPr="00BC38A2" w:rsidRDefault="000768A0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TFS åtagande</w:t>
      </w:r>
      <w:r w:rsidR="008C03FD" w:rsidRPr="00BC38A2">
        <w:rPr>
          <w:rFonts w:ascii="Helvetica Neue" w:hAnsi="Helvetica Neue"/>
          <w:b/>
          <w:sz w:val="22"/>
        </w:rPr>
        <w:t>n</w:t>
      </w:r>
    </w:p>
    <w:p w14:paraId="26B60565" w14:textId="36D1255A" w:rsidR="007D18E8" w:rsidRPr="00BC38A2" w:rsidRDefault="007D18E8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Rekrytera</w:t>
      </w:r>
      <w:r w:rsidR="00346A73" w:rsidRPr="00BC38A2">
        <w:rPr>
          <w:rFonts w:ascii="Helvetica Neue" w:hAnsi="Helvetica Neue"/>
          <w:color w:val="000000" w:themeColor="text1"/>
          <w:sz w:val="20"/>
        </w:rPr>
        <w:t>r</w:t>
      </w:r>
      <w:r w:rsidRPr="00BC38A2">
        <w:rPr>
          <w:rFonts w:ascii="Helvetica Neue" w:hAnsi="Helvetica Neue"/>
          <w:color w:val="000000" w:themeColor="text1"/>
          <w:sz w:val="20"/>
        </w:rPr>
        <w:t xml:space="preserve"> </w:t>
      </w:r>
      <w:r w:rsidR="007C4ED2" w:rsidRPr="00BC38A2">
        <w:rPr>
          <w:rFonts w:ascii="Helvetica Neue" w:hAnsi="Helvetica Neue"/>
          <w:color w:val="000000" w:themeColor="text1"/>
          <w:sz w:val="20"/>
        </w:rPr>
        <w:t>TFS:are till ledarskaps</w:t>
      </w:r>
      <w:r w:rsidRPr="00BC38A2">
        <w:rPr>
          <w:rFonts w:ascii="Helvetica Neue" w:hAnsi="Helvetica Neue"/>
          <w:color w:val="000000" w:themeColor="text1"/>
          <w:sz w:val="20"/>
        </w:rPr>
        <w:t>programmet.</w:t>
      </w:r>
    </w:p>
    <w:p w14:paraId="2FF9AF56" w14:textId="491D6D16" w:rsidR="007D18E8" w:rsidRDefault="000366E0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Väljer ut </w:t>
      </w:r>
      <w:r w:rsidR="007D18E8" w:rsidRPr="00BC38A2">
        <w:rPr>
          <w:rFonts w:ascii="Helvetica Neue" w:hAnsi="Helvetica Neue"/>
          <w:color w:val="000000" w:themeColor="text1"/>
          <w:sz w:val="20"/>
        </w:rPr>
        <w:t>utifrån urvalsk</w:t>
      </w:r>
      <w:r w:rsidR="002065D7">
        <w:rPr>
          <w:rFonts w:ascii="Helvetica Neue" w:hAnsi="Helvetica Neue"/>
          <w:color w:val="000000" w:themeColor="text1"/>
          <w:sz w:val="20"/>
        </w:rPr>
        <w:t>riterierna ledarskap, social kompetens, lösningsfokus, målmedvetenhet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och</w:t>
      </w:r>
      <w:r w:rsidR="002065D7">
        <w:rPr>
          <w:rFonts w:ascii="Helvetica Neue" w:hAnsi="Helvetica Neue"/>
          <w:color w:val="000000" w:themeColor="text1"/>
          <w:sz w:val="20"/>
        </w:rPr>
        <w:t xml:space="preserve"> självinsikt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</w:t>
      </w:r>
      <w:r w:rsidR="002065D7">
        <w:rPr>
          <w:rFonts w:ascii="Helvetica Neue" w:hAnsi="Helvetica Neue"/>
          <w:color w:val="000000" w:themeColor="text1"/>
          <w:sz w:val="20"/>
        </w:rPr>
        <w:t xml:space="preserve">och antar till TFS </w:t>
      </w:r>
      <w:r w:rsidR="007D18E8" w:rsidRPr="00BC38A2">
        <w:rPr>
          <w:rFonts w:ascii="Helvetica Neue" w:hAnsi="Helvetica Neue"/>
          <w:color w:val="000000" w:themeColor="text1"/>
          <w:sz w:val="20"/>
        </w:rPr>
        <w:t>ledarskapsprogram.</w:t>
      </w:r>
    </w:p>
    <w:p w14:paraId="6292C843" w14:textId="0BE2F7CC" w:rsidR="0058719A" w:rsidRPr="0058719A" w:rsidRDefault="0058719A" w:rsidP="0058719A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>
        <w:rPr>
          <w:rFonts w:ascii="Helvetica Neue" w:hAnsi="Helvetica Neue"/>
          <w:color w:val="000000" w:themeColor="text1"/>
          <w:sz w:val="20"/>
        </w:rPr>
        <w:t xml:space="preserve">Tillsammans med </w:t>
      </w:r>
      <w:r w:rsidRPr="0058719A">
        <w:rPr>
          <w:rFonts w:ascii="Helvetica Neue" w:hAnsi="Helvetica Neue"/>
          <w:color w:val="FF0000"/>
          <w:sz w:val="20"/>
        </w:rPr>
        <w:t>kommunen</w:t>
      </w:r>
      <w:r>
        <w:rPr>
          <w:rFonts w:ascii="Helvetica Neue" w:hAnsi="Helvetica Neue"/>
          <w:color w:val="000000" w:themeColor="text1"/>
          <w:sz w:val="20"/>
        </w:rPr>
        <w:t xml:space="preserve"> skapa en effektiv placeringsprocess. </w:t>
      </w:r>
    </w:p>
    <w:p w14:paraId="18C84033" w14:textId="43509F6F" w:rsidR="007D18E8" w:rsidRPr="00BC38A2" w:rsidRDefault="007D18E8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Utbildar och handleder under det tvååriga programmet.</w:t>
      </w:r>
    </w:p>
    <w:p w14:paraId="5553A2B8" w14:textId="4D0FC10A" w:rsidR="007D18E8" w:rsidRPr="00BC38A2" w:rsidRDefault="007D18E8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Säkerställer att det finns </w:t>
      </w:r>
      <w:r w:rsidR="002065D7">
        <w:rPr>
          <w:rFonts w:ascii="Helvetica Neue" w:hAnsi="Helvetica Neue"/>
          <w:color w:val="000000" w:themeColor="text1"/>
          <w:sz w:val="20"/>
        </w:rPr>
        <w:t>Ledarutvecklare</w:t>
      </w:r>
      <w:r w:rsidRPr="00BC38A2">
        <w:rPr>
          <w:rFonts w:ascii="Helvetica Neue" w:hAnsi="Helvetica Neue"/>
          <w:color w:val="000000" w:themeColor="text1"/>
          <w:sz w:val="20"/>
        </w:rPr>
        <w:t xml:space="preserve"> med gedigen erfarenhet</w:t>
      </w:r>
      <w:r w:rsidR="000366E0" w:rsidRPr="00BC38A2">
        <w:rPr>
          <w:rFonts w:ascii="Helvetica Neue" w:hAnsi="Helvetica Neue"/>
          <w:color w:val="000000" w:themeColor="text1"/>
          <w:sz w:val="20"/>
        </w:rPr>
        <w:t xml:space="preserve"> och kompetens för kontinuerligt stöd och </w:t>
      </w:r>
      <w:r w:rsidRPr="00BC38A2">
        <w:rPr>
          <w:rFonts w:ascii="Helvetica Neue" w:hAnsi="Helvetica Neue"/>
          <w:color w:val="000000" w:themeColor="text1"/>
          <w:sz w:val="20"/>
        </w:rPr>
        <w:t>handledning</w:t>
      </w:r>
      <w:r w:rsidR="00135BDB">
        <w:rPr>
          <w:rFonts w:ascii="Helvetica Neue" w:hAnsi="Helvetica Neue"/>
          <w:color w:val="000000" w:themeColor="text1"/>
          <w:sz w:val="20"/>
        </w:rPr>
        <w:t>.</w:t>
      </w:r>
    </w:p>
    <w:p w14:paraId="42669199" w14:textId="7B26910D" w:rsidR="001004AD" w:rsidRDefault="0016392E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>
        <w:rPr>
          <w:rFonts w:ascii="Helvetica Neue" w:hAnsi="Helvetica Neue"/>
          <w:color w:val="000000" w:themeColor="text1"/>
          <w:sz w:val="20"/>
        </w:rPr>
        <w:t>Bjuder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</w:t>
      </w:r>
      <w:r w:rsidR="001004AD" w:rsidRPr="00BC38A2">
        <w:rPr>
          <w:rFonts w:ascii="Helvetica Neue" w:hAnsi="Helvetica Neue"/>
          <w:color w:val="000000" w:themeColor="text1"/>
          <w:sz w:val="20"/>
        </w:rPr>
        <w:t xml:space="preserve">årligen </w:t>
      </w:r>
      <w:r w:rsidR="007D18E8" w:rsidRPr="002065D7">
        <w:rPr>
          <w:rFonts w:ascii="Helvetica Neue" w:hAnsi="Helvetica Neue"/>
          <w:color w:val="FF0000"/>
          <w:sz w:val="20"/>
        </w:rPr>
        <w:t>kommunen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till möten för utvärdering och planering av samarbetet.</w:t>
      </w:r>
    </w:p>
    <w:p w14:paraId="22EE6520" w14:textId="77777777" w:rsidR="004F232C" w:rsidRDefault="004F23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40CE91A6" w14:textId="77777777" w:rsidR="00BC38A2" w:rsidRPr="00BC38A2" w:rsidRDefault="00BC3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sz w:val="20"/>
        </w:rPr>
      </w:pPr>
    </w:p>
    <w:p w14:paraId="538419B5" w14:textId="09817C70" w:rsidR="001C05D4" w:rsidRPr="00BC38A2" w:rsidRDefault="00DA1A3C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Kommunens</w:t>
      </w:r>
      <w:r w:rsidR="009078C0" w:rsidRPr="00BC38A2">
        <w:rPr>
          <w:rFonts w:ascii="Helvetica Neue" w:hAnsi="Helvetica Neue"/>
          <w:b/>
          <w:sz w:val="22"/>
        </w:rPr>
        <w:t xml:space="preserve"> åtagande </w:t>
      </w:r>
    </w:p>
    <w:p w14:paraId="24DFD2D3" w14:textId="006DA5E2" w:rsidR="001C05D4" w:rsidRPr="00BC38A2" w:rsidRDefault="001C05D4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Delar TFS vision i arbetet kring en likvärdig skola.</w:t>
      </w:r>
    </w:p>
    <w:p w14:paraId="13822E57" w14:textId="5B9E4DC3" w:rsidR="001C05D4" w:rsidRPr="00BC38A2" w:rsidRDefault="007D18E8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Kommunen har som ambition </w:t>
      </w:r>
      <w:r w:rsidRPr="00463B3F">
        <w:rPr>
          <w:rFonts w:ascii="Helvetica Neue" w:hAnsi="Helvetica Neue"/>
          <w:color w:val="000000" w:themeColor="text1"/>
          <w:sz w:val="20"/>
        </w:rPr>
        <w:t xml:space="preserve">att årligen </w:t>
      </w:r>
      <w:r w:rsidRPr="00BC38A2">
        <w:rPr>
          <w:rFonts w:ascii="Helvetica Neue" w:hAnsi="Helvetica Neue"/>
          <w:color w:val="000000" w:themeColor="text1"/>
          <w:sz w:val="20"/>
        </w:rPr>
        <w:t xml:space="preserve">anställa </w:t>
      </w:r>
      <w:r w:rsidRPr="00187EA7">
        <w:rPr>
          <w:rFonts w:ascii="Helvetica Neue" w:hAnsi="Helvetica Neue"/>
          <w:color w:val="FF0000"/>
          <w:sz w:val="20"/>
        </w:rPr>
        <w:t>xx</w:t>
      </w:r>
      <w:r w:rsidRPr="00BC38A2">
        <w:rPr>
          <w:rFonts w:ascii="Helvetica Neue" w:hAnsi="Helvetica Neue"/>
          <w:color w:val="000000" w:themeColor="text1"/>
          <w:sz w:val="20"/>
        </w:rPr>
        <w:t xml:space="preserve"> </w:t>
      </w:r>
      <w:r w:rsidR="00463B3F">
        <w:rPr>
          <w:rFonts w:ascii="Helvetica Neue" w:hAnsi="Helvetica Neue"/>
          <w:color w:val="000000" w:themeColor="text1"/>
          <w:sz w:val="20"/>
        </w:rPr>
        <w:t xml:space="preserve">TFS:are </w:t>
      </w:r>
      <w:r w:rsidRPr="00BC38A2">
        <w:rPr>
          <w:rFonts w:ascii="Helvetica Neue" w:hAnsi="Helvetica Neue"/>
          <w:color w:val="000000" w:themeColor="text1"/>
          <w:sz w:val="20"/>
        </w:rPr>
        <w:t>på utvalda skolor</w:t>
      </w:r>
      <w:r w:rsidR="000366E0" w:rsidRPr="00BC38A2">
        <w:rPr>
          <w:rFonts w:ascii="Helvetica Neue" w:hAnsi="Helvetica Neue"/>
          <w:color w:val="000000" w:themeColor="text1"/>
          <w:sz w:val="20"/>
        </w:rPr>
        <w:t>.</w:t>
      </w:r>
      <w:r w:rsidR="001C05D4" w:rsidRPr="00BC38A2">
        <w:rPr>
          <w:rFonts w:ascii="Helvetica Neue" w:hAnsi="Helvetica Neue"/>
          <w:color w:val="000000" w:themeColor="text1"/>
          <w:sz w:val="20"/>
        </w:rPr>
        <w:t xml:space="preserve"> </w:t>
      </w:r>
    </w:p>
    <w:p w14:paraId="31C79622" w14:textId="03AA7D34" w:rsidR="000366E0" w:rsidRPr="00BC38A2" w:rsidRDefault="000366E0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Ansvarar för att urval av skolor sker i enlighet med TFS definition</w:t>
      </w:r>
      <w:r w:rsidR="0056092B">
        <w:rPr>
          <w:rFonts w:ascii="Helvetica Neue" w:hAnsi="Helvetica Neue"/>
          <w:color w:val="000000" w:themeColor="text1"/>
          <w:sz w:val="20"/>
        </w:rPr>
        <w:t xml:space="preserve"> enligt punkt 3.</w:t>
      </w:r>
    </w:p>
    <w:p w14:paraId="0E70FA6B" w14:textId="30FE776D" w:rsidR="001C05D4" w:rsidRPr="0056092B" w:rsidRDefault="001C05D4" w:rsidP="00BC38A2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Style w:val="s1"/>
          <w:rFonts w:ascii="Helvetica Neue" w:hAnsi="Helvetica Neue"/>
          <w:color w:val="000000" w:themeColor="text1"/>
          <w:sz w:val="20"/>
        </w:rPr>
      </w:pPr>
      <w:r w:rsidRPr="0056092B">
        <w:rPr>
          <w:rFonts w:ascii="Helvetica Neue" w:hAnsi="Helvetica Neue"/>
          <w:color w:val="000000" w:themeColor="text1"/>
          <w:sz w:val="20"/>
        </w:rPr>
        <w:t>Kommunen</w:t>
      </w:r>
      <w:r w:rsidRPr="0056092B">
        <w:rPr>
          <w:color w:val="000000" w:themeColor="text1"/>
        </w:rPr>
        <w:t xml:space="preserve"> </w:t>
      </w:r>
      <w:r w:rsidR="000366E0" w:rsidRPr="0056092B">
        <w:rPr>
          <w:rFonts w:ascii="Helvetica Neue" w:hAnsi="Helvetica Neue"/>
          <w:color w:val="000000" w:themeColor="text1"/>
          <w:sz w:val="20"/>
        </w:rPr>
        <w:t>informerar</w:t>
      </w:r>
      <w:r w:rsidR="0056092B" w:rsidRPr="0056092B">
        <w:rPr>
          <w:rFonts w:ascii="Helvetica Neue" w:hAnsi="Helvetica Neue"/>
          <w:color w:val="000000" w:themeColor="text1"/>
          <w:sz w:val="20"/>
        </w:rPr>
        <w:t xml:space="preserve"> om</w:t>
      </w:r>
      <w:r w:rsidRPr="0056092B">
        <w:rPr>
          <w:rFonts w:ascii="Helvetica Neue" w:hAnsi="Helvetica Neue"/>
          <w:color w:val="000000" w:themeColor="text1"/>
          <w:sz w:val="20"/>
        </w:rPr>
        <w:t xml:space="preserve"> </w:t>
      </w:r>
      <w:r w:rsidR="0056092B" w:rsidRPr="0056092B">
        <w:rPr>
          <w:rFonts w:ascii="Helvetica Neue" w:hAnsi="Helvetica Neue"/>
          <w:color w:val="000000" w:themeColor="text1"/>
          <w:sz w:val="20"/>
        </w:rPr>
        <w:t xml:space="preserve">vald </w:t>
      </w:r>
      <w:r w:rsidRPr="0056092B">
        <w:rPr>
          <w:rFonts w:ascii="Helvetica Neue" w:hAnsi="Helvetica Neue"/>
          <w:color w:val="000000" w:themeColor="text1"/>
          <w:sz w:val="20"/>
        </w:rPr>
        <w:t>finansieringsmodellen</w:t>
      </w:r>
      <w:r w:rsidR="000366E0" w:rsidRPr="0056092B">
        <w:rPr>
          <w:rFonts w:ascii="Helvetica Neue" w:hAnsi="Helvetica Neue"/>
          <w:color w:val="000000" w:themeColor="text1"/>
          <w:sz w:val="20"/>
        </w:rPr>
        <w:t xml:space="preserve"> för TFS.</w:t>
      </w:r>
      <w:r w:rsidRPr="0056092B">
        <w:rPr>
          <w:rFonts w:ascii="Helvetica Neue" w:hAnsi="Helvetica Neue"/>
          <w:color w:val="000000" w:themeColor="text1"/>
          <w:sz w:val="20"/>
        </w:rPr>
        <w:t xml:space="preserve"> </w:t>
      </w:r>
    </w:p>
    <w:p w14:paraId="1F43917F" w14:textId="72F93196" w:rsidR="001C05D4" w:rsidRPr="0056092B" w:rsidRDefault="001C05D4" w:rsidP="001C05D4">
      <w:pPr>
        <w:pStyle w:val="p2"/>
        <w:numPr>
          <w:ilvl w:val="0"/>
          <w:numId w:val="23"/>
        </w:numPr>
        <w:rPr>
          <w:rStyle w:val="s1"/>
          <w:rFonts w:ascii="Helvetica Neue" w:hAnsi="Helvetica Neue"/>
          <w:color w:val="FF0000"/>
          <w:sz w:val="20"/>
          <w:szCs w:val="20"/>
        </w:rPr>
      </w:pPr>
      <w:r w:rsidRPr="0056092B">
        <w:rPr>
          <w:rStyle w:val="s1"/>
          <w:rFonts w:ascii="Helvetica Neue" w:hAnsi="Helvetica Neue"/>
          <w:color w:val="FF0000"/>
          <w:sz w:val="20"/>
          <w:szCs w:val="20"/>
        </w:rPr>
        <w:t>S</w:t>
      </w:r>
      <w:r w:rsidR="000366E0" w:rsidRPr="0056092B">
        <w:rPr>
          <w:rStyle w:val="s1"/>
          <w:rFonts w:ascii="Helvetica Neue" w:hAnsi="Helvetica Neue"/>
          <w:color w:val="FF0000"/>
          <w:sz w:val="20"/>
          <w:szCs w:val="20"/>
        </w:rPr>
        <w:t xml:space="preserve">kolan finansierar 80% av lönen och </w:t>
      </w:r>
      <w:r w:rsidR="00BC38A2" w:rsidRPr="0056092B">
        <w:rPr>
          <w:rStyle w:val="s1"/>
          <w:rFonts w:ascii="Helvetica Neue" w:hAnsi="Helvetica Neue"/>
          <w:color w:val="FF0000"/>
          <w:sz w:val="20"/>
          <w:szCs w:val="20"/>
        </w:rPr>
        <w:t>kommunen 20%</w:t>
      </w:r>
    </w:p>
    <w:p w14:paraId="7E317892" w14:textId="0720FED4" w:rsidR="001C05D4" w:rsidRPr="0056092B" w:rsidRDefault="001C05D4" w:rsidP="001C05D4">
      <w:pPr>
        <w:pStyle w:val="p2"/>
        <w:numPr>
          <w:ilvl w:val="0"/>
          <w:numId w:val="23"/>
        </w:numPr>
        <w:rPr>
          <w:rStyle w:val="s1"/>
          <w:rFonts w:ascii="Helvetica Neue" w:hAnsi="Helvetica Neue"/>
          <w:color w:val="FF0000"/>
          <w:sz w:val="20"/>
          <w:szCs w:val="20"/>
        </w:rPr>
      </w:pPr>
      <w:r w:rsidRPr="0056092B">
        <w:rPr>
          <w:rStyle w:val="s1"/>
          <w:rFonts w:ascii="Helvetica Neue" w:hAnsi="Helvetica Neue"/>
          <w:color w:val="FF0000"/>
          <w:sz w:val="20"/>
          <w:szCs w:val="20"/>
        </w:rPr>
        <w:t>S</w:t>
      </w:r>
      <w:r w:rsidR="00BC38A2" w:rsidRPr="0056092B">
        <w:rPr>
          <w:rStyle w:val="s1"/>
          <w:rFonts w:ascii="Helvetica Neue" w:hAnsi="Helvetica Neue"/>
          <w:color w:val="FF0000"/>
          <w:sz w:val="20"/>
          <w:szCs w:val="20"/>
        </w:rPr>
        <w:t>kolan finansierar 100% av lönen</w:t>
      </w:r>
    </w:p>
    <w:p w14:paraId="24777C11" w14:textId="17DCC16B" w:rsidR="001C05D4" w:rsidRPr="0056092B" w:rsidRDefault="001C05D4" w:rsidP="001C05D4">
      <w:pPr>
        <w:pStyle w:val="p2"/>
        <w:numPr>
          <w:ilvl w:val="0"/>
          <w:numId w:val="23"/>
        </w:numPr>
        <w:rPr>
          <w:rFonts w:ascii="Helvetica Neue" w:hAnsi="Helvetica Neue"/>
          <w:color w:val="FF0000"/>
          <w:sz w:val="20"/>
          <w:szCs w:val="20"/>
        </w:rPr>
      </w:pPr>
      <w:r w:rsidRPr="0056092B">
        <w:rPr>
          <w:rStyle w:val="s1"/>
          <w:rFonts w:ascii="Helvetica Neue" w:hAnsi="Helvetica Neue"/>
          <w:color w:val="FF0000"/>
          <w:sz w:val="20"/>
          <w:szCs w:val="20"/>
        </w:rPr>
        <w:t>Egen definiering</w:t>
      </w:r>
    </w:p>
    <w:p w14:paraId="1665D5A5" w14:textId="3490C9F0" w:rsidR="007D18E8" w:rsidRPr="00BC38A2" w:rsidRDefault="000366E0" w:rsidP="00BC38A2">
      <w:pPr>
        <w:pStyle w:val="Liststycke1"/>
        <w:numPr>
          <w:ilvl w:val="0"/>
          <w:numId w:val="11"/>
        </w:numPr>
        <w:tabs>
          <w:tab w:val="clear" w:pos="17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b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Ansvarar för att TFS:aren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har anställning</w:t>
      </w:r>
      <w:r w:rsidRPr="00BC38A2">
        <w:rPr>
          <w:rFonts w:ascii="Helvetica Neue" w:hAnsi="Helvetica Neue"/>
          <w:color w:val="000000" w:themeColor="text1"/>
          <w:sz w:val="20"/>
        </w:rPr>
        <w:t xml:space="preserve"> inom kommunen</w:t>
      </w:r>
      <w:r w:rsidR="007D18E8" w:rsidRPr="00BC38A2">
        <w:rPr>
          <w:rFonts w:ascii="Helvetica Neue" w:hAnsi="Helvetica Neue"/>
          <w:color w:val="000000" w:themeColor="text1"/>
          <w:sz w:val="20"/>
        </w:rPr>
        <w:t xml:space="preserve"> </w:t>
      </w:r>
      <w:r w:rsidRPr="00BC38A2">
        <w:rPr>
          <w:rFonts w:ascii="Helvetica Neue" w:hAnsi="Helvetica Neue"/>
          <w:color w:val="000000" w:themeColor="text1"/>
          <w:sz w:val="20"/>
        </w:rPr>
        <w:t>under avtalstiden</w:t>
      </w:r>
      <w:r w:rsidR="007D18E8" w:rsidRPr="00BC38A2">
        <w:rPr>
          <w:rFonts w:ascii="Helvetica Neue" w:hAnsi="Helvetica Neue"/>
          <w:color w:val="000000" w:themeColor="text1"/>
          <w:sz w:val="20"/>
        </w:rPr>
        <w:t>, som även sträcker sig över lov</w:t>
      </w:r>
      <w:r w:rsidR="0056092B">
        <w:rPr>
          <w:rFonts w:ascii="Helvetica Neue" w:hAnsi="Helvetica Neue"/>
          <w:color w:val="000000" w:themeColor="text1"/>
          <w:sz w:val="20"/>
        </w:rPr>
        <w:t>en</w:t>
      </w:r>
      <w:r w:rsidR="007D18E8" w:rsidRPr="00BC38A2">
        <w:rPr>
          <w:rFonts w:ascii="Helvetica Neue" w:hAnsi="Helvetica Neue"/>
          <w:color w:val="000000" w:themeColor="text1"/>
          <w:sz w:val="20"/>
        </w:rPr>
        <w:t>.</w:t>
      </w:r>
    </w:p>
    <w:p w14:paraId="7D22B074" w14:textId="0627A6AC" w:rsidR="007D18E8" w:rsidRPr="00B63512" w:rsidRDefault="007D18E8" w:rsidP="00B63512">
      <w:pPr>
        <w:pStyle w:val="Liststycke1"/>
        <w:numPr>
          <w:ilvl w:val="0"/>
          <w:numId w:val="12"/>
        </w:numPr>
        <w:tabs>
          <w:tab w:val="clear" w:pos="17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Säkerställer att det finns en kontaktperson på central nivå samt en</w:t>
      </w:r>
      <w:r w:rsidR="005466C1">
        <w:rPr>
          <w:rFonts w:ascii="Helvetica Neue" w:hAnsi="Helvetica Neue"/>
          <w:color w:val="000000" w:themeColor="text1"/>
          <w:sz w:val="20"/>
        </w:rPr>
        <w:t xml:space="preserve"> per skola som koordinerar </w:t>
      </w:r>
      <w:r w:rsidR="00B63512">
        <w:rPr>
          <w:rFonts w:ascii="Helvetica Neue" w:hAnsi="Helvetica Neue"/>
          <w:color w:val="000000" w:themeColor="text1"/>
          <w:sz w:val="20"/>
        </w:rPr>
        <w:t>insatser gällande TFS samt u</w:t>
      </w:r>
      <w:r w:rsidR="00B63512" w:rsidRPr="00BC38A2">
        <w:rPr>
          <w:rFonts w:ascii="Helvetica Neue" w:hAnsi="Helvetica Neue"/>
          <w:color w:val="000000" w:themeColor="text1"/>
          <w:sz w:val="20"/>
        </w:rPr>
        <w:t xml:space="preserve">ppdaterar TFS vid eventuella rektorsbyten samt informerar nya </w:t>
      </w:r>
      <w:r w:rsidR="00B63512">
        <w:rPr>
          <w:rFonts w:ascii="Helvetica Neue" w:hAnsi="Helvetica Neue"/>
          <w:color w:val="000000" w:themeColor="text1"/>
          <w:sz w:val="20"/>
        </w:rPr>
        <w:t>rektorer om TFS</w:t>
      </w:r>
      <w:r w:rsidR="00B63512" w:rsidRPr="00BC38A2">
        <w:rPr>
          <w:rFonts w:ascii="Helvetica Neue" w:hAnsi="Helvetica Neue"/>
          <w:color w:val="000000" w:themeColor="text1"/>
          <w:sz w:val="20"/>
        </w:rPr>
        <w:t xml:space="preserve">. </w:t>
      </w:r>
    </w:p>
    <w:p w14:paraId="5AEFF668" w14:textId="13D4A229" w:rsidR="00AB104B" w:rsidRPr="00BC38A2" w:rsidRDefault="007D18E8" w:rsidP="00BC38A2">
      <w:pPr>
        <w:pStyle w:val="Liststycke1"/>
        <w:numPr>
          <w:ilvl w:val="0"/>
          <w:numId w:val="12"/>
        </w:numPr>
        <w:tabs>
          <w:tab w:val="clear" w:pos="17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Säkerställer att </w:t>
      </w:r>
      <w:r w:rsidR="00F22110" w:rsidRPr="00BC38A2">
        <w:rPr>
          <w:rFonts w:ascii="Helvetica Neue" w:hAnsi="Helvetica Neue"/>
          <w:color w:val="000000" w:themeColor="text1"/>
          <w:sz w:val="20"/>
        </w:rPr>
        <w:t>TFS:aren</w:t>
      </w:r>
      <w:r w:rsidR="0045377C">
        <w:rPr>
          <w:rFonts w:ascii="Helvetica Neue" w:hAnsi="Helvetica Neue"/>
          <w:color w:val="000000" w:themeColor="text1"/>
          <w:sz w:val="20"/>
        </w:rPr>
        <w:t>s</w:t>
      </w:r>
      <w:r w:rsidRPr="00BC38A2">
        <w:rPr>
          <w:rFonts w:ascii="Helvetica Neue" w:hAnsi="Helvetica Neue"/>
          <w:color w:val="000000" w:themeColor="text1"/>
          <w:sz w:val="20"/>
        </w:rPr>
        <w:t xml:space="preserve"> anställning ryms inom ramen för en 80</w:t>
      </w:r>
      <w:r w:rsidR="0045377C">
        <w:rPr>
          <w:rFonts w:ascii="Helvetica Neue" w:hAnsi="Helvetica Neue"/>
          <w:color w:val="000000" w:themeColor="text1"/>
          <w:sz w:val="20"/>
        </w:rPr>
        <w:t>%</w:t>
      </w:r>
      <w:r w:rsidR="00327177" w:rsidRPr="00BC38A2">
        <w:rPr>
          <w:rFonts w:ascii="Helvetica Neue" w:hAnsi="Helvetica Neue"/>
          <w:color w:val="000000" w:themeColor="text1"/>
          <w:sz w:val="20"/>
        </w:rPr>
        <w:t xml:space="preserve"> tjänst </w:t>
      </w:r>
      <w:r w:rsidR="001004AD" w:rsidRPr="00BC38A2">
        <w:rPr>
          <w:rFonts w:ascii="Helvetica Neue" w:hAnsi="Helvetica Neue"/>
          <w:color w:val="000000" w:themeColor="text1"/>
          <w:sz w:val="20"/>
        </w:rPr>
        <w:t xml:space="preserve">som är hållbar för någon som är ny i yrket </w:t>
      </w:r>
      <w:r w:rsidR="005A422F">
        <w:rPr>
          <w:rFonts w:ascii="Helvetica Neue" w:hAnsi="Helvetica Neue"/>
          <w:color w:val="000000" w:themeColor="text1"/>
          <w:sz w:val="20"/>
        </w:rPr>
        <w:t xml:space="preserve">och </w:t>
      </w:r>
      <w:r w:rsidR="001004AD" w:rsidRPr="00BC38A2">
        <w:rPr>
          <w:rFonts w:ascii="Helvetica Neue" w:hAnsi="Helvetica Neue"/>
          <w:color w:val="000000" w:themeColor="text1"/>
          <w:sz w:val="20"/>
        </w:rPr>
        <w:t>samt</w:t>
      </w:r>
      <w:r w:rsidR="005A422F">
        <w:rPr>
          <w:rFonts w:ascii="Helvetica Neue" w:hAnsi="Helvetica Neue"/>
          <w:color w:val="000000" w:themeColor="text1"/>
          <w:sz w:val="20"/>
        </w:rPr>
        <w:t>idigt</w:t>
      </w:r>
      <w:r w:rsidR="001004AD" w:rsidRPr="00BC38A2">
        <w:rPr>
          <w:rFonts w:ascii="Helvetica Neue" w:hAnsi="Helvetica Neue"/>
          <w:color w:val="000000" w:themeColor="text1"/>
          <w:sz w:val="20"/>
        </w:rPr>
        <w:t xml:space="preserve"> läser på ca 75% studietakt.</w:t>
      </w:r>
    </w:p>
    <w:p w14:paraId="392DA465" w14:textId="26176C96" w:rsidR="00327177" w:rsidRPr="0045377C" w:rsidRDefault="00F22110" w:rsidP="00BC38A2">
      <w:pPr>
        <w:pStyle w:val="Liststycke1"/>
        <w:numPr>
          <w:ilvl w:val="0"/>
          <w:numId w:val="12"/>
        </w:numPr>
        <w:tabs>
          <w:tab w:val="clear" w:pos="17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45377C">
        <w:rPr>
          <w:rFonts w:ascii="Helvetica Neue" w:hAnsi="Helvetica Neue"/>
          <w:color w:val="000000" w:themeColor="text1"/>
          <w:sz w:val="20"/>
        </w:rPr>
        <w:t>Säkerställer att TFS:aren</w:t>
      </w:r>
      <w:r w:rsidR="00327177" w:rsidRPr="0045377C">
        <w:rPr>
          <w:rFonts w:ascii="Helvetica Neue" w:hAnsi="Helvetica Neue"/>
          <w:color w:val="000000" w:themeColor="text1"/>
          <w:sz w:val="20"/>
        </w:rPr>
        <w:t xml:space="preserve"> får en VFU-handledare</w:t>
      </w:r>
      <w:r w:rsidRPr="0045377C">
        <w:rPr>
          <w:rFonts w:ascii="Helvetica Neue" w:hAnsi="Helvetica Neue"/>
          <w:color w:val="000000" w:themeColor="text1"/>
          <w:sz w:val="20"/>
        </w:rPr>
        <w:t xml:space="preserve"> på</w:t>
      </w:r>
      <w:r w:rsidR="00327177" w:rsidRPr="0045377C">
        <w:rPr>
          <w:rFonts w:ascii="Helvetica Neue" w:hAnsi="Helvetica Neue"/>
          <w:color w:val="000000" w:themeColor="text1"/>
          <w:sz w:val="20"/>
        </w:rPr>
        <w:t xml:space="preserve"> skolan</w:t>
      </w:r>
      <w:r w:rsidR="0045377C">
        <w:rPr>
          <w:rFonts w:ascii="Helvetica Neue" w:hAnsi="Helvetica Neue"/>
          <w:color w:val="000000" w:themeColor="text1"/>
          <w:sz w:val="20"/>
        </w:rPr>
        <w:t xml:space="preserve"> samt </w:t>
      </w:r>
      <w:r w:rsidR="0045377C" w:rsidRPr="0045377C">
        <w:rPr>
          <w:rFonts w:ascii="Helvetica Neue" w:hAnsi="Helvetica Neue"/>
          <w:color w:val="000000" w:themeColor="text1"/>
          <w:sz w:val="20"/>
        </w:rPr>
        <w:t>informerar</w:t>
      </w:r>
      <w:r w:rsidR="00C241CF" w:rsidRPr="0045377C">
        <w:rPr>
          <w:rFonts w:ascii="Helvetica Neue" w:hAnsi="Helvetica Neue"/>
          <w:color w:val="000000" w:themeColor="text1"/>
          <w:sz w:val="20"/>
        </w:rPr>
        <w:t xml:space="preserve"> TFS </w:t>
      </w:r>
      <w:r w:rsidR="00113809" w:rsidRPr="0045377C">
        <w:rPr>
          <w:rFonts w:ascii="Helvetica Neue" w:hAnsi="Helvetica Neue"/>
          <w:color w:val="000000" w:themeColor="text1"/>
          <w:sz w:val="20"/>
        </w:rPr>
        <w:t xml:space="preserve">om vilka VFU-handledare som utsetts </w:t>
      </w:r>
      <w:r w:rsidR="0045377C" w:rsidRPr="0045377C">
        <w:rPr>
          <w:rFonts w:ascii="Helvetica Neue" w:hAnsi="Helvetica Neue"/>
          <w:color w:val="000000" w:themeColor="text1"/>
          <w:sz w:val="20"/>
        </w:rPr>
        <w:t>senast 1 september.</w:t>
      </w:r>
      <w:r w:rsidR="001A7739">
        <w:rPr>
          <w:rFonts w:ascii="Helvetica Neue" w:hAnsi="Helvetica Neue"/>
          <w:color w:val="000000" w:themeColor="text1"/>
          <w:sz w:val="20"/>
        </w:rPr>
        <w:t xml:space="preserve"> </w:t>
      </w:r>
    </w:p>
    <w:p w14:paraId="62F4C23E" w14:textId="30786C0F" w:rsidR="00135BDB" w:rsidRDefault="00B63512" w:rsidP="00135BDB">
      <w:pPr>
        <w:pStyle w:val="Liststycke1"/>
        <w:numPr>
          <w:ilvl w:val="0"/>
          <w:numId w:val="10"/>
        </w:numPr>
        <w:tabs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Följer upp</w:t>
      </w:r>
      <w:r w:rsidR="00135BDB">
        <w:rPr>
          <w:rFonts w:ascii="Helvetica Neue" w:hAnsi="Helvetica Neue"/>
          <w:sz w:val="20"/>
        </w:rPr>
        <w:t xml:space="preserve"> att i</w:t>
      </w:r>
      <w:r w:rsidR="00135BDB" w:rsidRPr="00BC38A2">
        <w:rPr>
          <w:rFonts w:ascii="Helvetica Neue" w:hAnsi="Helvetica Neue"/>
          <w:sz w:val="20"/>
        </w:rPr>
        <w:t xml:space="preserve">ntroduktionssamtal med rektor </w:t>
      </w:r>
      <w:r w:rsidR="00135BDB">
        <w:rPr>
          <w:rFonts w:ascii="Helvetica Neue" w:hAnsi="Helvetica Neue"/>
          <w:sz w:val="20"/>
        </w:rPr>
        <w:t xml:space="preserve">sker </w:t>
      </w:r>
      <w:r w:rsidR="00135BDB" w:rsidRPr="00BC38A2">
        <w:rPr>
          <w:rFonts w:ascii="Helvetica Neue" w:hAnsi="Helvetica Neue"/>
          <w:sz w:val="20"/>
        </w:rPr>
        <w:t>i samband med att TFS:aren på</w:t>
      </w:r>
      <w:r>
        <w:rPr>
          <w:rFonts w:ascii="Helvetica Neue" w:hAnsi="Helvetica Neue"/>
          <w:sz w:val="20"/>
        </w:rPr>
        <w:t xml:space="preserve">börjar sin anställning samt att rektor läst </w:t>
      </w:r>
      <w:r w:rsidRPr="00B63512">
        <w:rPr>
          <w:rFonts w:ascii="Helvetica Neue" w:hAnsi="Helvetica Neue"/>
          <w:i/>
          <w:sz w:val="20"/>
        </w:rPr>
        <w:t>Handbok för rektorer.</w:t>
      </w:r>
    </w:p>
    <w:p w14:paraId="5E6702B8" w14:textId="23FECC76" w:rsidR="001C05D4" w:rsidRDefault="009E5CF4" w:rsidP="00BC38A2">
      <w:pPr>
        <w:pStyle w:val="Liststycke1"/>
        <w:numPr>
          <w:ilvl w:val="0"/>
          <w:numId w:val="12"/>
        </w:numPr>
        <w:tabs>
          <w:tab w:val="clear" w:pos="17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4" w:hanging="179"/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F</w:t>
      </w:r>
      <w:r w:rsidR="00B63512">
        <w:rPr>
          <w:rFonts w:ascii="Helvetica Neue" w:hAnsi="Helvetica Neue"/>
          <w:color w:val="000000" w:themeColor="text1"/>
          <w:sz w:val="20"/>
        </w:rPr>
        <w:t xml:space="preserve">öljer </w:t>
      </w:r>
      <w:r w:rsidR="001C05D4" w:rsidRPr="00BC38A2">
        <w:rPr>
          <w:rFonts w:ascii="Helvetica Neue" w:hAnsi="Helvetica Neue"/>
          <w:color w:val="000000" w:themeColor="text1"/>
          <w:sz w:val="20"/>
        </w:rPr>
        <w:t xml:space="preserve">upp att </w:t>
      </w:r>
      <w:r w:rsidR="00DB4663">
        <w:rPr>
          <w:rFonts w:ascii="Helvetica Neue" w:hAnsi="Helvetica Neue"/>
          <w:color w:val="000000" w:themeColor="text1"/>
          <w:sz w:val="20"/>
        </w:rPr>
        <w:t>TFS:aren</w:t>
      </w:r>
      <w:r w:rsidR="001C05D4" w:rsidRPr="00BC38A2">
        <w:rPr>
          <w:rFonts w:ascii="Helvetica Neue" w:hAnsi="Helvetica Neue"/>
          <w:color w:val="000000" w:themeColor="text1"/>
          <w:sz w:val="20"/>
        </w:rPr>
        <w:t xml:space="preserve"> ligger i fas med sina </w:t>
      </w:r>
      <w:r w:rsidR="001004AD" w:rsidRPr="00BC38A2">
        <w:rPr>
          <w:rFonts w:ascii="Helvetica Neue" w:hAnsi="Helvetica Neue"/>
          <w:color w:val="000000" w:themeColor="text1"/>
          <w:sz w:val="20"/>
        </w:rPr>
        <w:t>a</w:t>
      </w:r>
      <w:r w:rsidR="00DB4663">
        <w:rPr>
          <w:rFonts w:ascii="Helvetica Neue" w:hAnsi="Helvetica Neue"/>
          <w:color w:val="000000" w:themeColor="text1"/>
          <w:sz w:val="20"/>
        </w:rPr>
        <w:t>kademiska studier samt erfarenheten</w:t>
      </w:r>
      <w:r w:rsidR="001004AD" w:rsidRPr="00BC38A2">
        <w:rPr>
          <w:rFonts w:ascii="Helvetica Neue" w:hAnsi="Helvetica Neue"/>
          <w:color w:val="000000" w:themeColor="text1"/>
          <w:sz w:val="20"/>
        </w:rPr>
        <w:t xml:space="preserve"> av att </w:t>
      </w:r>
      <w:r w:rsidR="00DB4663">
        <w:rPr>
          <w:rFonts w:ascii="Helvetica Neue" w:hAnsi="Helvetica Neue"/>
          <w:color w:val="000000" w:themeColor="text1"/>
          <w:sz w:val="20"/>
        </w:rPr>
        <w:t>arbeta</w:t>
      </w:r>
      <w:r w:rsidR="001004AD" w:rsidRPr="00BC38A2">
        <w:rPr>
          <w:rFonts w:ascii="Helvetica Neue" w:hAnsi="Helvetica Neue"/>
          <w:color w:val="000000" w:themeColor="text1"/>
          <w:sz w:val="20"/>
        </w:rPr>
        <w:t xml:space="preserve"> i kommunen.</w:t>
      </w:r>
    </w:p>
    <w:p w14:paraId="00F6998C" w14:textId="77777777" w:rsidR="00B63512" w:rsidRDefault="00B63512" w:rsidP="00B63512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color w:val="000000" w:themeColor="text1"/>
          <w:sz w:val="20"/>
        </w:rPr>
      </w:pPr>
    </w:p>
    <w:p w14:paraId="0F6D38B3" w14:textId="77777777" w:rsidR="00B63512" w:rsidRPr="00BC38A2" w:rsidRDefault="00B63512" w:rsidP="00B63512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color w:val="000000" w:themeColor="text1"/>
          <w:sz w:val="20"/>
        </w:rPr>
      </w:pPr>
    </w:p>
    <w:p w14:paraId="4FB655E9" w14:textId="34350296" w:rsidR="00BC38A2" w:rsidRPr="00BC38A2" w:rsidRDefault="00BC38A2" w:rsidP="00346A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b/>
          <w:sz w:val="20"/>
          <w:szCs w:val="20"/>
        </w:rPr>
      </w:pPr>
    </w:p>
    <w:p w14:paraId="715DCCC6" w14:textId="1370C3A4" w:rsidR="00AB104B" w:rsidRPr="00BC38A2" w:rsidRDefault="00AB104B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A</w:t>
      </w:r>
      <w:r w:rsidR="009078C0" w:rsidRPr="00BC38A2">
        <w:rPr>
          <w:rFonts w:ascii="Helvetica Neue" w:hAnsi="Helvetica Neue"/>
          <w:b/>
          <w:sz w:val="22"/>
        </w:rPr>
        <w:t xml:space="preserve">vtalstid </w:t>
      </w:r>
    </w:p>
    <w:p w14:paraId="0F79CC37" w14:textId="02158BE0" w:rsidR="007D18E8" w:rsidRPr="00BC38A2" w:rsidRDefault="007D18E8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color w:val="000000" w:themeColor="text1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 xml:space="preserve">Detta avtal gäller från och med undertecknandet till och med </w:t>
      </w:r>
      <w:r w:rsidR="005A422F">
        <w:rPr>
          <w:rFonts w:ascii="Helvetica Neue" w:hAnsi="Helvetica Neue"/>
          <w:color w:val="FF0000"/>
          <w:sz w:val="20"/>
        </w:rPr>
        <w:t>2021</w:t>
      </w:r>
      <w:r w:rsidR="001C05D4" w:rsidRPr="00BC38A2">
        <w:rPr>
          <w:rFonts w:ascii="Helvetica Neue" w:hAnsi="Helvetica Neue"/>
          <w:color w:val="FF0000"/>
          <w:sz w:val="20"/>
        </w:rPr>
        <w:t>-06-30</w:t>
      </w:r>
      <w:r w:rsidR="002D42F8" w:rsidRPr="00BC38A2">
        <w:rPr>
          <w:rFonts w:ascii="Helvetica Neue" w:hAnsi="Helvetica Neue"/>
          <w:color w:val="FF0000"/>
          <w:sz w:val="20"/>
        </w:rPr>
        <w:t xml:space="preserve">. </w:t>
      </w:r>
      <w:r w:rsidR="002D42F8" w:rsidRPr="00BC38A2">
        <w:rPr>
          <w:rFonts w:ascii="Helvetica Neue" w:hAnsi="Helvetica Neue"/>
          <w:color w:val="000000" w:themeColor="text1"/>
          <w:sz w:val="20"/>
        </w:rPr>
        <w:t>TFS:are</w:t>
      </w:r>
      <w:r w:rsidRPr="00BC38A2">
        <w:rPr>
          <w:rFonts w:ascii="Helvetica Neue" w:hAnsi="Helvetica Neue"/>
          <w:color w:val="000000" w:themeColor="text1"/>
          <w:sz w:val="20"/>
        </w:rPr>
        <w:t xml:space="preserve"> som påbörjar </w:t>
      </w:r>
      <w:r w:rsidR="002D42F8" w:rsidRPr="00BC38A2">
        <w:rPr>
          <w:rFonts w:ascii="Helvetica Neue" w:hAnsi="Helvetica Neue"/>
          <w:color w:val="000000" w:themeColor="text1"/>
          <w:sz w:val="20"/>
        </w:rPr>
        <w:t xml:space="preserve">sin </w:t>
      </w:r>
      <w:r w:rsidRPr="00BC38A2">
        <w:rPr>
          <w:rFonts w:ascii="Helvetica Neue" w:hAnsi="Helvetica Neue"/>
          <w:color w:val="000000" w:themeColor="text1"/>
          <w:sz w:val="20"/>
        </w:rPr>
        <w:t xml:space="preserve">anställning inom kommunen innan detta datum omfattas av avtalet under </w:t>
      </w:r>
      <w:r w:rsidR="002D42F8" w:rsidRPr="00BC38A2">
        <w:rPr>
          <w:rFonts w:ascii="Helvetica Neue" w:hAnsi="Helvetica Neue"/>
          <w:color w:val="000000" w:themeColor="text1"/>
          <w:sz w:val="20"/>
        </w:rPr>
        <w:t>sina två år i programmet.</w:t>
      </w:r>
      <w:r w:rsidRPr="00BC38A2">
        <w:rPr>
          <w:rFonts w:ascii="Helvetica Neue" w:hAnsi="Helvetica Neue"/>
          <w:color w:val="000000" w:themeColor="text1"/>
          <w:sz w:val="20"/>
        </w:rPr>
        <w:t xml:space="preserve"> </w:t>
      </w:r>
    </w:p>
    <w:p w14:paraId="51D9C3D3" w14:textId="77777777" w:rsidR="00E31B5C" w:rsidRDefault="00E31B5C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sz w:val="20"/>
        </w:rPr>
      </w:pPr>
    </w:p>
    <w:p w14:paraId="210AA5DC" w14:textId="77777777" w:rsidR="00BC38A2" w:rsidRPr="00BC38A2" w:rsidRDefault="00BC38A2">
      <w:pPr>
        <w:pStyle w:val="Liststycke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/>
        <w:rPr>
          <w:rFonts w:ascii="Helvetica Neue" w:hAnsi="Helvetica Neue"/>
          <w:sz w:val="20"/>
        </w:rPr>
      </w:pPr>
    </w:p>
    <w:p w14:paraId="2A3A4873" w14:textId="2C89E6D0" w:rsidR="00AB104B" w:rsidRPr="00BC38A2" w:rsidRDefault="00AB104B" w:rsidP="00BC38A2">
      <w:pPr>
        <w:pStyle w:val="Liststycke"/>
        <w:numPr>
          <w:ilvl w:val="0"/>
          <w:numId w:val="29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6"/>
        <w:rPr>
          <w:rFonts w:ascii="Helvetica Neue" w:hAnsi="Helvetica Neue"/>
          <w:b/>
          <w:sz w:val="22"/>
        </w:rPr>
      </w:pPr>
      <w:r w:rsidRPr="00BC38A2">
        <w:rPr>
          <w:rFonts w:ascii="Helvetica Neue" w:hAnsi="Helvetica Neue"/>
          <w:b/>
          <w:sz w:val="22"/>
        </w:rPr>
        <w:t>U</w:t>
      </w:r>
      <w:r w:rsidR="009078C0" w:rsidRPr="00BC38A2">
        <w:rPr>
          <w:rFonts w:ascii="Helvetica Neue" w:hAnsi="Helvetica Neue"/>
          <w:b/>
          <w:sz w:val="22"/>
        </w:rPr>
        <w:t xml:space="preserve">ppsägning </w:t>
      </w:r>
    </w:p>
    <w:p w14:paraId="2C1C5864" w14:textId="601D021C" w:rsidR="007D18E8" w:rsidRPr="00BC38A2" w:rsidRDefault="007D18E8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Helvetica Neue" w:hAnsi="Helvetica Neue"/>
          <w:color w:val="FF0000"/>
          <w:sz w:val="20"/>
        </w:rPr>
      </w:pPr>
      <w:r w:rsidRPr="00BC38A2">
        <w:rPr>
          <w:rFonts w:ascii="Helvetica Neue" w:hAnsi="Helvetica Neue"/>
          <w:color w:val="000000" w:themeColor="text1"/>
          <w:sz w:val="20"/>
        </w:rPr>
        <w:t>Om avtalet måste avslutas beroende på särskilda omständigheter</w:t>
      </w:r>
      <w:r w:rsidRPr="00BC38A2">
        <w:rPr>
          <w:rFonts w:ascii="Helvetica Neue" w:hAnsi="Helvetica Neue"/>
          <w:color w:val="000000" w:themeColor="text1"/>
        </w:rPr>
        <w:t xml:space="preserve"> </w:t>
      </w:r>
      <w:r w:rsidRPr="00BC38A2">
        <w:rPr>
          <w:rFonts w:ascii="Helvetica Neue" w:hAnsi="Helvetica Neue"/>
          <w:color w:val="000000" w:themeColor="text1"/>
          <w:sz w:val="20"/>
        </w:rPr>
        <w:t xml:space="preserve">eller att någon av parterna inte lever upp till sina åtaganden äger motparten rätt att säga upp detsamma. Detta ska ske skriftligt med </w:t>
      </w:r>
      <w:r w:rsidR="008D09F1" w:rsidRPr="00BC38A2">
        <w:rPr>
          <w:rFonts w:ascii="Helvetica Neue" w:hAnsi="Helvetica Neue"/>
          <w:color w:val="000000" w:themeColor="text1"/>
          <w:sz w:val="20"/>
        </w:rPr>
        <w:t>tre månaders uppsägning. Om TFS:aren</w:t>
      </w:r>
      <w:r w:rsidRPr="00BC38A2">
        <w:rPr>
          <w:rFonts w:ascii="Helvetica Neue" w:hAnsi="Helvetica Neue"/>
          <w:color w:val="000000" w:themeColor="text1"/>
          <w:sz w:val="20"/>
        </w:rPr>
        <w:t xml:space="preserve"> avsluta</w:t>
      </w:r>
      <w:r w:rsidR="004C29A7">
        <w:rPr>
          <w:rFonts w:ascii="Helvetica Neue" w:hAnsi="Helvetica Neue"/>
          <w:color w:val="000000" w:themeColor="text1"/>
          <w:sz w:val="20"/>
        </w:rPr>
        <w:t>r</w:t>
      </w:r>
      <w:r w:rsidRPr="00BC38A2">
        <w:rPr>
          <w:rFonts w:ascii="Helvetica Neue" w:hAnsi="Helvetica Neue"/>
          <w:color w:val="000000" w:themeColor="text1"/>
          <w:sz w:val="20"/>
        </w:rPr>
        <w:t xml:space="preserve"> programme</w:t>
      </w:r>
      <w:r w:rsidR="008D09F1" w:rsidRPr="00BC38A2">
        <w:rPr>
          <w:rFonts w:ascii="Helvetica Neue" w:hAnsi="Helvetica Neue"/>
          <w:color w:val="000000" w:themeColor="text1"/>
          <w:sz w:val="20"/>
        </w:rPr>
        <w:t>t</w:t>
      </w:r>
      <w:r w:rsidR="004C29A7">
        <w:rPr>
          <w:rFonts w:ascii="Helvetica Neue" w:hAnsi="Helvetica Neue"/>
          <w:color w:val="000000" w:themeColor="text1"/>
          <w:sz w:val="20"/>
        </w:rPr>
        <w:t xml:space="preserve"> i förtid</w:t>
      </w:r>
      <w:r w:rsidR="008D09F1" w:rsidRPr="00BC38A2">
        <w:rPr>
          <w:rFonts w:ascii="Helvetica Neue" w:hAnsi="Helvetica Neue"/>
          <w:color w:val="000000" w:themeColor="text1"/>
          <w:sz w:val="20"/>
        </w:rPr>
        <w:t xml:space="preserve"> sker detta i enlighet med </w:t>
      </w:r>
      <w:r w:rsidRPr="00BC38A2">
        <w:rPr>
          <w:rFonts w:ascii="Helvetica Neue" w:hAnsi="Helvetica Neue"/>
          <w:color w:val="000000" w:themeColor="text1"/>
          <w:sz w:val="20"/>
        </w:rPr>
        <w:t>anställningsavtal</w:t>
      </w:r>
      <w:r w:rsidR="008D09F1" w:rsidRPr="00BC38A2">
        <w:rPr>
          <w:rFonts w:ascii="Helvetica Neue" w:hAnsi="Helvetica Neue"/>
          <w:color w:val="000000" w:themeColor="text1"/>
          <w:sz w:val="20"/>
        </w:rPr>
        <w:t>et</w:t>
      </w:r>
      <w:r w:rsidRPr="00BC38A2">
        <w:rPr>
          <w:rFonts w:ascii="Helvetica Neue" w:hAnsi="Helvetica Neue"/>
          <w:color w:val="000000" w:themeColor="text1"/>
          <w:sz w:val="20"/>
        </w:rPr>
        <w:t>.</w:t>
      </w:r>
    </w:p>
    <w:p w14:paraId="6E3FC600" w14:textId="77777777" w:rsidR="00AB104B" w:rsidRPr="00BC38A2" w:rsidRDefault="00AB104B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18"/>
        </w:rPr>
      </w:pPr>
    </w:p>
    <w:p w14:paraId="55EFD380" w14:textId="77777777" w:rsidR="00052D98" w:rsidRDefault="00052D98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18"/>
        </w:rPr>
      </w:pPr>
    </w:p>
    <w:p w14:paraId="3089B713" w14:textId="77777777" w:rsidR="00BC38A2" w:rsidRDefault="00BC38A2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18"/>
        </w:rPr>
      </w:pPr>
    </w:p>
    <w:p w14:paraId="2E4118B0" w14:textId="77777777" w:rsidR="00BC38A2" w:rsidRPr="00BC38A2" w:rsidRDefault="00BC38A2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18"/>
        </w:rPr>
      </w:pPr>
    </w:p>
    <w:p w14:paraId="6C91CAFC" w14:textId="77777777" w:rsidR="00052D98" w:rsidRPr="00BC38A2" w:rsidRDefault="00052D98" w:rsidP="007D18E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18"/>
        </w:rPr>
      </w:pPr>
    </w:p>
    <w:p w14:paraId="2EF57CE7" w14:textId="74F4C235" w:rsidR="00E379F8" w:rsidRPr="00BC38A2" w:rsidRDefault="00346A73" w:rsidP="00FC2261">
      <w:pPr>
        <w:tabs>
          <w:tab w:val="left" w:pos="1304"/>
          <w:tab w:val="left" w:pos="2608"/>
          <w:tab w:val="left" w:pos="3912"/>
          <w:tab w:val="left" w:pos="5103"/>
          <w:tab w:val="left" w:pos="6520"/>
          <w:tab w:val="left" w:pos="7245"/>
        </w:tabs>
        <w:ind w:right="1319"/>
        <w:rPr>
          <w:rFonts w:ascii="Helvetica Neue" w:hAnsi="Helvetica Neue"/>
          <w:color w:val="FF0000"/>
          <w:sz w:val="20"/>
        </w:rPr>
      </w:pPr>
      <w:r w:rsidRPr="00BC38A2">
        <w:rPr>
          <w:rFonts w:ascii="Helvetica Neue" w:hAnsi="Helvetica Neue"/>
          <w:color w:val="FF0000"/>
          <w:sz w:val="20"/>
        </w:rPr>
        <w:t>2018</w:t>
      </w:r>
      <w:r w:rsidR="00E379F8" w:rsidRPr="00BC38A2">
        <w:rPr>
          <w:rFonts w:ascii="Helvetica Neue" w:hAnsi="Helvetica Neue"/>
          <w:color w:val="FF0000"/>
          <w:sz w:val="20"/>
        </w:rPr>
        <w:t xml:space="preserve">- </w:t>
      </w:r>
      <w:r w:rsidR="00E379F8" w:rsidRPr="00BC38A2">
        <w:rPr>
          <w:rFonts w:ascii="Helvetica Neue" w:hAnsi="Helvetica Neue"/>
          <w:color w:val="FF0000"/>
          <w:sz w:val="20"/>
        </w:rPr>
        <w:tab/>
      </w:r>
      <w:r w:rsidR="00E379F8" w:rsidRPr="00BC38A2">
        <w:rPr>
          <w:rFonts w:ascii="Helvetica Neue" w:hAnsi="Helvetica Neue"/>
          <w:color w:val="FF0000"/>
          <w:sz w:val="20"/>
        </w:rPr>
        <w:tab/>
        <w:t xml:space="preserve">       </w:t>
      </w:r>
      <w:r w:rsidR="00E379F8" w:rsidRPr="00BC38A2">
        <w:rPr>
          <w:rFonts w:ascii="Helvetica Neue" w:hAnsi="Helvetica Neue"/>
          <w:color w:val="FF0000"/>
          <w:sz w:val="20"/>
        </w:rPr>
        <w:tab/>
      </w:r>
      <w:r w:rsidR="00F560BF" w:rsidRPr="00BC38A2">
        <w:rPr>
          <w:rFonts w:ascii="Helvetica Neue" w:hAnsi="Helvetica Neue"/>
          <w:color w:val="FF0000"/>
          <w:sz w:val="20"/>
        </w:rPr>
        <w:tab/>
      </w:r>
      <w:r w:rsidRPr="00BC38A2">
        <w:rPr>
          <w:rFonts w:ascii="Helvetica Neue" w:hAnsi="Helvetica Neue"/>
          <w:color w:val="FF0000"/>
          <w:sz w:val="20"/>
        </w:rPr>
        <w:t>2018</w:t>
      </w:r>
      <w:r w:rsidR="00AB104B" w:rsidRPr="00BC38A2">
        <w:rPr>
          <w:rFonts w:ascii="Helvetica Neue" w:hAnsi="Helvetica Neue"/>
          <w:color w:val="FF0000"/>
          <w:sz w:val="20"/>
        </w:rPr>
        <w:t>-</w:t>
      </w:r>
    </w:p>
    <w:p w14:paraId="1AC57FDD" w14:textId="0BA73B48" w:rsidR="00AB104B" w:rsidRPr="00BC38A2" w:rsidRDefault="00E379F8" w:rsidP="00801C2B">
      <w:pPr>
        <w:tabs>
          <w:tab w:val="left" w:pos="1304"/>
          <w:tab w:val="left" w:pos="2608"/>
          <w:tab w:val="left" w:pos="3912"/>
          <w:tab w:val="left" w:pos="5103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20"/>
        </w:rPr>
      </w:pPr>
      <w:r w:rsidRPr="00BC38A2">
        <w:rPr>
          <w:rFonts w:ascii="Helvetica Neue" w:hAnsi="Helvetica Neue"/>
          <w:color w:val="0C0C0C"/>
          <w:sz w:val="20"/>
        </w:rPr>
        <w:t xml:space="preserve">Insamlingsstiftelsen </w:t>
      </w:r>
      <w:r w:rsidR="00AB104B" w:rsidRPr="00BC38A2">
        <w:rPr>
          <w:rFonts w:ascii="Helvetica Neue" w:hAnsi="Helvetica Neue"/>
          <w:color w:val="0C0C0C"/>
          <w:sz w:val="20"/>
        </w:rPr>
        <w:t>Teach for Sweden</w:t>
      </w:r>
      <w:r w:rsidRPr="00BC38A2">
        <w:rPr>
          <w:rFonts w:ascii="Helvetica Neue" w:hAnsi="Helvetica Neue"/>
          <w:color w:val="0C0C0C"/>
          <w:sz w:val="20"/>
        </w:rPr>
        <w:tab/>
      </w:r>
      <w:r w:rsidRPr="00BC38A2">
        <w:rPr>
          <w:rFonts w:ascii="Helvetica Neue" w:hAnsi="Helvetica Neue"/>
          <w:color w:val="0C0C0C"/>
          <w:sz w:val="20"/>
        </w:rPr>
        <w:tab/>
      </w:r>
      <w:r w:rsidR="00346A73" w:rsidRPr="00BC38A2">
        <w:rPr>
          <w:rFonts w:ascii="Helvetica Neue" w:hAnsi="Helvetica Neue"/>
          <w:color w:val="FF0000"/>
          <w:sz w:val="20"/>
        </w:rPr>
        <w:t>xxx</w:t>
      </w:r>
      <w:r w:rsidR="00AB104B" w:rsidRPr="00BC38A2">
        <w:rPr>
          <w:rFonts w:ascii="Helvetica Neue" w:hAnsi="Helvetica Neue"/>
          <w:color w:val="0C0C0C"/>
          <w:sz w:val="20"/>
        </w:rPr>
        <w:t xml:space="preserve"> </w:t>
      </w:r>
      <w:r w:rsidRPr="00BC38A2">
        <w:rPr>
          <w:rFonts w:ascii="Helvetica Neue" w:hAnsi="Helvetica Neue"/>
          <w:color w:val="0C0C0C"/>
          <w:sz w:val="20"/>
        </w:rPr>
        <w:tab/>
      </w:r>
      <w:r w:rsidR="00AB104B" w:rsidRPr="00BC38A2">
        <w:rPr>
          <w:rFonts w:ascii="Helvetica Neue" w:hAnsi="Helvetica Neue"/>
          <w:color w:val="0C0C0C"/>
          <w:sz w:val="20"/>
        </w:rPr>
        <w:t xml:space="preserve">                      </w:t>
      </w:r>
    </w:p>
    <w:p w14:paraId="5E9FB7E1" w14:textId="359D665A" w:rsidR="00E379F8" w:rsidRPr="00BC38A2" w:rsidRDefault="00E379F8" w:rsidP="00E379F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45"/>
        </w:tabs>
        <w:ind w:right="1319"/>
        <w:rPr>
          <w:rFonts w:ascii="Helvetica Neue" w:hAnsi="Helvetica Neue"/>
          <w:color w:val="0C0C0C"/>
          <w:sz w:val="20"/>
        </w:rPr>
      </w:pPr>
    </w:p>
    <w:p w14:paraId="305E13D9" w14:textId="322AE6D0" w:rsidR="00AB104B" w:rsidRPr="00BC38A2" w:rsidRDefault="00AB104B" w:rsidP="00801C2B">
      <w:pPr>
        <w:tabs>
          <w:tab w:val="left" w:pos="1304"/>
          <w:tab w:val="left" w:pos="2608"/>
          <w:tab w:val="left" w:pos="3912"/>
          <w:tab w:val="left" w:pos="5103"/>
          <w:tab w:val="left" w:pos="6520"/>
          <w:tab w:val="left" w:pos="7245"/>
          <w:tab w:val="left" w:pos="9632"/>
        </w:tabs>
        <w:ind w:right="-7"/>
        <w:rPr>
          <w:rFonts w:ascii="Helvetica Neue" w:hAnsi="Helvetica Neue"/>
          <w:color w:val="0C0C0C"/>
          <w:sz w:val="20"/>
        </w:rPr>
      </w:pPr>
      <w:r w:rsidRPr="00BC38A2">
        <w:rPr>
          <w:rFonts w:ascii="Helvetica Neue" w:hAnsi="Helvetica Neue"/>
          <w:color w:val="0C0C0C"/>
          <w:sz w:val="20"/>
        </w:rPr>
        <w:t>………………………………………………..</w:t>
      </w:r>
      <w:r w:rsidR="00801C2B" w:rsidRPr="00BC38A2">
        <w:rPr>
          <w:rFonts w:ascii="Helvetica Neue" w:hAnsi="Helvetica Neue"/>
          <w:color w:val="0C0C0C"/>
          <w:sz w:val="20"/>
        </w:rPr>
        <w:tab/>
      </w:r>
      <w:r w:rsidR="00801C2B" w:rsidRPr="00BC38A2">
        <w:rPr>
          <w:rFonts w:ascii="Helvetica Neue" w:hAnsi="Helvetica Neue"/>
          <w:color w:val="0C0C0C"/>
          <w:sz w:val="20"/>
        </w:rPr>
        <w:tab/>
      </w:r>
      <w:r w:rsidR="00E379F8" w:rsidRPr="00BC38A2">
        <w:rPr>
          <w:rFonts w:ascii="Helvetica Neue" w:hAnsi="Helvetica Neue"/>
          <w:color w:val="0C0C0C"/>
          <w:sz w:val="20"/>
        </w:rPr>
        <w:t>……………………………………………..</w:t>
      </w:r>
    </w:p>
    <w:p w14:paraId="242C2EE5" w14:textId="28A8F23C" w:rsidR="00AB104B" w:rsidRPr="00BC38A2" w:rsidRDefault="00AB104B" w:rsidP="00801C2B">
      <w:pPr>
        <w:tabs>
          <w:tab w:val="left" w:pos="1304"/>
          <w:tab w:val="left" w:pos="2608"/>
          <w:tab w:val="left" w:pos="3912"/>
          <w:tab w:val="left" w:pos="5103"/>
          <w:tab w:val="left" w:pos="6520"/>
          <w:tab w:val="left" w:pos="7245"/>
          <w:tab w:val="left" w:pos="9632"/>
        </w:tabs>
        <w:ind w:left="5103" w:right="-7" w:hanging="5040"/>
        <w:rPr>
          <w:rFonts w:ascii="Helvetica Neue" w:hAnsi="Helvetica Neue"/>
          <w:color w:val="0C0C0C"/>
          <w:sz w:val="20"/>
        </w:rPr>
      </w:pPr>
      <w:r w:rsidRPr="00BC38A2">
        <w:rPr>
          <w:rFonts w:ascii="Helvetica Neue" w:hAnsi="Helvetica Neue"/>
          <w:color w:val="0C0C0C"/>
          <w:sz w:val="20"/>
        </w:rPr>
        <w:t>Ida Karlberg Gidlund</w:t>
      </w:r>
      <w:r w:rsidR="00E379F8" w:rsidRPr="00BC38A2">
        <w:rPr>
          <w:rFonts w:ascii="Helvetica Neue" w:hAnsi="Helvetica Neue"/>
          <w:color w:val="0C0C0C"/>
          <w:sz w:val="20"/>
        </w:rPr>
        <w:t>, CEO</w:t>
      </w:r>
      <w:r w:rsidRPr="00BC38A2">
        <w:rPr>
          <w:rFonts w:ascii="Helvetica Neue" w:hAnsi="Helvetica Neue"/>
          <w:color w:val="0C0C0C"/>
          <w:sz w:val="20"/>
        </w:rPr>
        <w:tab/>
      </w:r>
      <w:r w:rsidRPr="00BC38A2">
        <w:rPr>
          <w:rFonts w:ascii="Helvetica Neue" w:hAnsi="Helvetica Neue"/>
          <w:color w:val="0C0C0C"/>
          <w:sz w:val="20"/>
        </w:rPr>
        <w:tab/>
      </w:r>
      <w:r w:rsidR="00801C2B" w:rsidRPr="00BC38A2">
        <w:rPr>
          <w:rFonts w:ascii="Helvetica Neue" w:hAnsi="Helvetica Neue"/>
          <w:color w:val="0C0C0C"/>
          <w:sz w:val="20"/>
        </w:rPr>
        <w:tab/>
      </w:r>
      <w:r w:rsidR="00FE25D9" w:rsidRPr="00BC38A2">
        <w:rPr>
          <w:rFonts w:ascii="Helvetica Neue" w:hAnsi="Helvetica Neue"/>
          <w:color w:val="FF0000"/>
          <w:sz w:val="20"/>
        </w:rPr>
        <w:t>XX, titel</w:t>
      </w:r>
    </w:p>
    <w:sectPr w:rsidR="00AB104B" w:rsidRPr="00BC38A2" w:rsidSect="00801C2B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843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B99A" w14:textId="77777777" w:rsidR="005C70C2" w:rsidRDefault="005C70C2">
      <w:r>
        <w:separator/>
      </w:r>
    </w:p>
  </w:endnote>
  <w:endnote w:type="continuationSeparator" w:id="0">
    <w:p w14:paraId="111F2DCD" w14:textId="77777777" w:rsidR="005C70C2" w:rsidRDefault="005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7986" w14:textId="77777777" w:rsidR="00D774FF" w:rsidRPr="00D774FF" w:rsidRDefault="00D774FF" w:rsidP="00CF6CA7">
    <w:pPr>
      <w:pStyle w:val="Sidfot"/>
      <w:framePr w:wrap="none" w:vAnchor="text" w:hAnchor="margin" w:xAlign="center" w:y="1"/>
      <w:rPr>
        <w:rStyle w:val="Sidnummer"/>
        <w:rFonts w:ascii="Helvetica Neue" w:hAnsi="Helvetica Neue"/>
        <w:sz w:val="22"/>
      </w:rPr>
    </w:pPr>
    <w:r w:rsidRPr="00D774FF">
      <w:rPr>
        <w:rStyle w:val="Sidnummer"/>
        <w:rFonts w:ascii="Helvetica Neue" w:hAnsi="Helvetica Neue"/>
        <w:sz w:val="22"/>
      </w:rPr>
      <w:fldChar w:fldCharType="begin"/>
    </w:r>
    <w:r w:rsidRPr="00D774FF">
      <w:rPr>
        <w:rStyle w:val="Sidnummer"/>
        <w:rFonts w:ascii="Helvetica Neue" w:hAnsi="Helvetica Neue"/>
        <w:sz w:val="22"/>
      </w:rPr>
      <w:instrText xml:space="preserve">PAGE  </w:instrText>
    </w:r>
    <w:r w:rsidRPr="00D774FF">
      <w:rPr>
        <w:rStyle w:val="Sidnummer"/>
        <w:rFonts w:ascii="Helvetica Neue" w:hAnsi="Helvetica Neue"/>
        <w:sz w:val="22"/>
      </w:rPr>
      <w:fldChar w:fldCharType="separate"/>
    </w:r>
    <w:r w:rsidR="00B63512">
      <w:rPr>
        <w:rStyle w:val="Sidnummer"/>
        <w:rFonts w:ascii="Helvetica Neue" w:hAnsi="Helvetica Neue"/>
        <w:noProof/>
        <w:sz w:val="22"/>
      </w:rPr>
      <w:t>2</w:t>
    </w:r>
    <w:r w:rsidRPr="00D774FF">
      <w:rPr>
        <w:rStyle w:val="Sidnummer"/>
        <w:rFonts w:ascii="Helvetica Neue" w:hAnsi="Helvetica Neue"/>
        <w:sz w:val="22"/>
      </w:rPr>
      <w:fldChar w:fldCharType="end"/>
    </w:r>
  </w:p>
  <w:p w14:paraId="7C461BEF" w14:textId="77777777" w:rsidR="006F4820" w:rsidRDefault="006F4820" w:rsidP="00C11132">
    <w:pPr>
      <w:pStyle w:val="SidhuvudochsidfotA"/>
      <w:tabs>
        <w:tab w:val="clear" w:pos="9632"/>
        <w:tab w:val="right" w:pos="9612"/>
      </w:tabs>
      <w:ind w:right="360" w:firstLine="360"/>
      <w:rPr>
        <w:rFonts w:ascii="Times New Roman" w:eastAsia="Times New Roman" w:hAnsi="Times New Roman"/>
        <w:color w:val="auto"/>
        <w:lang w:bidi="x-none"/>
      </w:rPr>
    </w:pPr>
    <w:r>
      <w:tab/>
    </w:r>
    <w:r>
      <w:rPr>
        <w:rFonts w:ascii="Times New Roman" w:hAnsi="Times New Roman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EF21" w14:textId="77777777" w:rsidR="00D774FF" w:rsidRPr="001349C4" w:rsidRDefault="00D774FF" w:rsidP="00CF6CA7">
    <w:pPr>
      <w:pStyle w:val="Sidfot"/>
      <w:framePr w:wrap="none" w:vAnchor="text" w:hAnchor="margin" w:xAlign="center" w:y="1"/>
      <w:rPr>
        <w:rStyle w:val="Sidnummer"/>
        <w:rFonts w:ascii="Helvetica Neue" w:hAnsi="Helvetica Neue"/>
        <w:sz w:val="20"/>
      </w:rPr>
    </w:pPr>
    <w:r w:rsidRPr="001349C4">
      <w:rPr>
        <w:rStyle w:val="Sidnummer"/>
        <w:rFonts w:ascii="Helvetica Neue" w:hAnsi="Helvetica Neue"/>
        <w:sz w:val="20"/>
      </w:rPr>
      <w:fldChar w:fldCharType="begin"/>
    </w:r>
    <w:r w:rsidRPr="001349C4">
      <w:rPr>
        <w:rStyle w:val="Sidnummer"/>
        <w:rFonts w:ascii="Helvetica Neue" w:hAnsi="Helvetica Neue"/>
        <w:sz w:val="20"/>
      </w:rPr>
      <w:instrText xml:space="preserve">PAGE  </w:instrText>
    </w:r>
    <w:r w:rsidRPr="001349C4">
      <w:rPr>
        <w:rStyle w:val="Sidnummer"/>
        <w:rFonts w:ascii="Helvetica Neue" w:hAnsi="Helvetica Neue"/>
        <w:sz w:val="20"/>
      </w:rPr>
      <w:fldChar w:fldCharType="separate"/>
    </w:r>
    <w:r w:rsidR="005C70C2">
      <w:rPr>
        <w:rStyle w:val="Sidnummer"/>
        <w:rFonts w:ascii="Helvetica Neue" w:hAnsi="Helvetica Neue"/>
        <w:noProof/>
        <w:sz w:val="20"/>
      </w:rPr>
      <w:t>1</w:t>
    </w:r>
    <w:r w:rsidRPr="001349C4">
      <w:rPr>
        <w:rStyle w:val="Sidnummer"/>
        <w:rFonts w:ascii="Helvetica Neue" w:hAnsi="Helvetica Neue"/>
        <w:sz w:val="20"/>
      </w:rPr>
      <w:fldChar w:fldCharType="end"/>
    </w:r>
  </w:p>
  <w:p w14:paraId="36792AE4" w14:textId="77777777" w:rsidR="006F4820" w:rsidRPr="001349C4" w:rsidRDefault="006F4820" w:rsidP="009339FD">
    <w:pPr>
      <w:pStyle w:val="Sidfot"/>
      <w:framePr w:wrap="around" w:vAnchor="text" w:hAnchor="margin" w:xAlign="center" w:y="1"/>
      <w:rPr>
        <w:rFonts w:ascii="Helvetica Neue" w:eastAsia="Times New Roman" w:hAnsi="Helvetica Neue"/>
        <w:color w:val="auto"/>
        <w:sz w:val="20"/>
        <w:lang w:eastAsia="sv-SE" w:bidi="x-none"/>
      </w:rPr>
    </w:pPr>
    <w:r w:rsidRPr="001349C4">
      <w:rPr>
        <w:rFonts w:ascii="Helvetica Neue" w:hAnsi="Helvetica Neue"/>
        <w:sz w:val="15"/>
      </w:rPr>
      <w:tab/>
    </w:r>
    <w:r w:rsidRPr="001349C4">
      <w:rPr>
        <w:rFonts w:ascii="Helvetica Neue" w:hAnsi="Helvetica Neue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B393" w14:textId="77777777" w:rsidR="005C70C2" w:rsidRDefault="005C70C2">
      <w:r>
        <w:separator/>
      </w:r>
    </w:p>
  </w:footnote>
  <w:footnote w:type="continuationSeparator" w:id="0">
    <w:p w14:paraId="384209F6" w14:textId="77777777" w:rsidR="005C70C2" w:rsidRDefault="005C7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3020" w14:textId="77777777" w:rsidR="006F4820" w:rsidRDefault="006F482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E7C9" w14:textId="77777777" w:rsidR="006F4820" w:rsidRDefault="006F4820">
    <w:pPr>
      <w:pStyle w:val="Sidhuvudochsidfot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47"/>
        </w:tabs>
        <w:ind w:left="24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7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7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7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7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215"/>
        </w:tabs>
        <w:ind w:left="215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935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55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75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95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815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535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55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75"/>
      </w:pPr>
      <w:rPr>
        <w:rFonts w:hint="default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·"/>
      <w:lvlJc w:val="left"/>
      <w:pPr>
        <w:ind w:left="0" w:firstLine="768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12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0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28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4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68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88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08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28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13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73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33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93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53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13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73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33"/>
      </w:pPr>
      <w:rPr>
        <w:rFonts w:hint="default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6"/>
      <w:numFmt w:val="decimal"/>
      <w:isLgl/>
      <w:lvlText w:val="%1."/>
      <w:lvlJc w:val="left"/>
      <w:pPr>
        <w:tabs>
          <w:tab w:val="num" w:pos="247"/>
        </w:tabs>
        <w:ind w:left="24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7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7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7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7"/>
      </w:pPr>
      <w:rPr>
        <w:rFonts w:hint="default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9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9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9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9"/>
      </w:pPr>
      <w:rPr>
        <w:rFonts w:hint="default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8"/>
      <w:numFmt w:val="decimal"/>
      <w:isLgl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13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73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33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93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53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13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73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33"/>
      </w:pPr>
      <w:rPr>
        <w:rFonts w:hint="default"/>
        <w:position w:val="0"/>
        <w:sz w:val="24"/>
      </w:rPr>
    </w:lvl>
  </w:abstractNum>
  <w:abstractNum w:abstractNumId="13">
    <w:nsid w:val="0A1F0A63"/>
    <w:multiLevelType w:val="hybridMultilevel"/>
    <w:tmpl w:val="6D802F04"/>
    <w:lvl w:ilvl="0" w:tplc="42C2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4F03B7"/>
    <w:multiLevelType w:val="hybridMultilevel"/>
    <w:tmpl w:val="68A2A646"/>
    <w:lvl w:ilvl="0" w:tplc="A3EC0E36">
      <w:numFmt w:val="bullet"/>
      <w:lvlText w:val="-"/>
      <w:lvlJc w:val="left"/>
      <w:pPr>
        <w:ind w:left="786" w:hanging="360"/>
      </w:pPr>
      <w:rPr>
        <w:rFonts w:ascii="Helvetica Neue" w:eastAsiaTheme="minorHAnsi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DDB2A15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7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7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7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7"/>
      </w:pPr>
      <w:rPr>
        <w:rFonts w:hint="default"/>
        <w:position w:val="0"/>
        <w:sz w:val="24"/>
      </w:rPr>
    </w:lvl>
  </w:abstractNum>
  <w:abstractNum w:abstractNumId="16">
    <w:nsid w:val="19CF5A53"/>
    <w:multiLevelType w:val="hybridMultilevel"/>
    <w:tmpl w:val="B6266D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82E24"/>
    <w:multiLevelType w:val="hybridMultilevel"/>
    <w:tmpl w:val="9C44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627CC"/>
    <w:multiLevelType w:val="hybridMultilevel"/>
    <w:tmpl w:val="49943B00"/>
    <w:lvl w:ilvl="0" w:tplc="77EAECE8">
      <w:start w:val="9"/>
      <w:numFmt w:val="decimal"/>
      <w:lvlText w:val="%1-"/>
      <w:lvlJc w:val="left"/>
      <w:pPr>
        <w:ind w:left="6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7" w:hanging="360"/>
      </w:pPr>
    </w:lvl>
    <w:lvl w:ilvl="2" w:tplc="041D001B" w:tentative="1">
      <w:start w:val="1"/>
      <w:numFmt w:val="lowerRoman"/>
      <w:lvlText w:val="%3."/>
      <w:lvlJc w:val="right"/>
      <w:pPr>
        <w:ind w:left="2047" w:hanging="180"/>
      </w:pPr>
    </w:lvl>
    <w:lvl w:ilvl="3" w:tplc="041D000F" w:tentative="1">
      <w:start w:val="1"/>
      <w:numFmt w:val="decimal"/>
      <w:lvlText w:val="%4."/>
      <w:lvlJc w:val="left"/>
      <w:pPr>
        <w:ind w:left="2767" w:hanging="360"/>
      </w:pPr>
    </w:lvl>
    <w:lvl w:ilvl="4" w:tplc="041D0019" w:tentative="1">
      <w:start w:val="1"/>
      <w:numFmt w:val="lowerLetter"/>
      <w:lvlText w:val="%5."/>
      <w:lvlJc w:val="left"/>
      <w:pPr>
        <w:ind w:left="3487" w:hanging="360"/>
      </w:pPr>
    </w:lvl>
    <w:lvl w:ilvl="5" w:tplc="041D001B" w:tentative="1">
      <w:start w:val="1"/>
      <w:numFmt w:val="lowerRoman"/>
      <w:lvlText w:val="%6."/>
      <w:lvlJc w:val="right"/>
      <w:pPr>
        <w:ind w:left="4207" w:hanging="180"/>
      </w:pPr>
    </w:lvl>
    <w:lvl w:ilvl="6" w:tplc="041D000F" w:tentative="1">
      <w:start w:val="1"/>
      <w:numFmt w:val="decimal"/>
      <w:lvlText w:val="%7."/>
      <w:lvlJc w:val="left"/>
      <w:pPr>
        <w:ind w:left="4927" w:hanging="360"/>
      </w:pPr>
    </w:lvl>
    <w:lvl w:ilvl="7" w:tplc="041D0019" w:tentative="1">
      <w:start w:val="1"/>
      <w:numFmt w:val="lowerLetter"/>
      <w:lvlText w:val="%8."/>
      <w:lvlJc w:val="left"/>
      <w:pPr>
        <w:ind w:left="5647" w:hanging="360"/>
      </w:pPr>
    </w:lvl>
    <w:lvl w:ilvl="8" w:tplc="041D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>
    <w:nsid w:val="34334FE0"/>
    <w:multiLevelType w:val="hybridMultilevel"/>
    <w:tmpl w:val="F0A810C8"/>
    <w:lvl w:ilvl="0" w:tplc="83E205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02CB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7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7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7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7"/>
      </w:pPr>
      <w:rPr>
        <w:rFonts w:hint="default"/>
        <w:position w:val="0"/>
        <w:sz w:val="24"/>
      </w:rPr>
    </w:lvl>
  </w:abstractNum>
  <w:abstractNum w:abstractNumId="21">
    <w:nsid w:val="3826584C"/>
    <w:multiLevelType w:val="hybridMultilevel"/>
    <w:tmpl w:val="E3B89026"/>
    <w:lvl w:ilvl="0" w:tplc="D0980018">
      <w:numFmt w:val="bullet"/>
      <w:lvlText w:val="-"/>
      <w:lvlJc w:val="left"/>
      <w:pPr>
        <w:ind w:left="720" w:hanging="360"/>
      </w:pPr>
      <w:rPr>
        <w:rFonts w:ascii="Helvetica Neue" w:eastAsia="ヒラギノ角ゴ Pro W3" w:hAnsi="Helvetica Neue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3433A"/>
    <w:multiLevelType w:val="hybridMultilevel"/>
    <w:tmpl w:val="84A63302"/>
    <w:lvl w:ilvl="0" w:tplc="761EF03E">
      <w:start w:val="1"/>
      <w:numFmt w:val="bullet"/>
      <w:lvlText w:val="•"/>
      <w:lvlJc w:val="left"/>
      <w:pPr>
        <w:ind w:left="643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A529F"/>
    <w:multiLevelType w:val="hybridMultilevel"/>
    <w:tmpl w:val="C19025A2"/>
    <w:lvl w:ilvl="0" w:tplc="DC38CE5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3022D"/>
    <w:multiLevelType w:val="hybridMultilevel"/>
    <w:tmpl w:val="6F8CBA7C"/>
    <w:lvl w:ilvl="0" w:tplc="D0980018">
      <w:numFmt w:val="bullet"/>
      <w:lvlText w:val="-"/>
      <w:lvlJc w:val="left"/>
      <w:pPr>
        <w:ind w:left="1080" w:hanging="360"/>
      </w:pPr>
      <w:rPr>
        <w:rFonts w:ascii="Helvetica Neue" w:eastAsia="ヒラギノ角ゴ Pro W3" w:hAnsi="Helvetica Neue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CE2D3A"/>
    <w:multiLevelType w:val="hybridMultilevel"/>
    <w:tmpl w:val="A72E2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F742B"/>
    <w:multiLevelType w:val="hybridMultilevel"/>
    <w:tmpl w:val="63369F26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F845A05"/>
    <w:multiLevelType w:val="hybridMultilevel"/>
    <w:tmpl w:val="91E8DF9C"/>
    <w:lvl w:ilvl="0" w:tplc="42C29B18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>
    <w:nsid w:val="74EC40FF"/>
    <w:multiLevelType w:val="hybridMultilevel"/>
    <w:tmpl w:val="50E02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21"/>
  </w:num>
  <w:num w:numId="16">
    <w:abstractNumId w:val="24"/>
  </w:num>
  <w:num w:numId="17">
    <w:abstractNumId w:val="27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  <w:num w:numId="22">
    <w:abstractNumId w:val="22"/>
  </w:num>
  <w:num w:numId="23">
    <w:abstractNumId w:val="14"/>
  </w:num>
  <w:num w:numId="24">
    <w:abstractNumId w:val="25"/>
  </w:num>
  <w:num w:numId="25">
    <w:abstractNumId w:val="20"/>
  </w:num>
  <w:num w:numId="26">
    <w:abstractNumId w:val="18"/>
  </w:num>
  <w:num w:numId="27">
    <w:abstractNumId w:val="19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B"/>
    <w:rsid w:val="00026CA0"/>
    <w:rsid w:val="000366E0"/>
    <w:rsid w:val="00052D98"/>
    <w:rsid w:val="000575B6"/>
    <w:rsid w:val="000768A0"/>
    <w:rsid w:val="00084A2E"/>
    <w:rsid w:val="00091C98"/>
    <w:rsid w:val="000B205F"/>
    <w:rsid w:val="000E6C96"/>
    <w:rsid w:val="001004AD"/>
    <w:rsid w:val="00111C27"/>
    <w:rsid w:val="00113809"/>
    <w:rsid w:val="001349C4"/>
    <w:rsid w:val="00135BDB"/>
    <w:rsid w:val="00147A55"/>
    <w:rsid w:val="0016392E"/>
    <w:rsid w:val="00187EA7"/>
    <w:rsid w:val="001A21CF"/>
    <w:rsid w:val="001A7739"/>
    <w:rsid w:val="001B414B"/>
    <w:rsid w:val="001C05D4"/>
    <w:rsid w:val="001C750A"/>
    <w:rsid w:val="001D08A0"/>
    <w:rsid w:val="001F34D1"/>
    <w:rsid w:val="001F5EDE"/>
    <w:rsid w:val="00200E62"/>
    <w:rsid w:val="002065D7"/>
    <w:rsid w:val="00226AE9"/>
    <w:rsid w:val="00237792"/>
    <w:rsid w:val="0027223D"/>
    <w:rsid w:val="002B4F08"/>
    <w:rsid w:val="002C2E16"/>
    <w:rsid w:val="002D0BCE"/>
    <w:rsid w:val="002D11E1"/>
    <w:rsid w:val="002D42F8"/>
    <w:rsid w:val="00316870"/>
    <w:rsid w:val="00325549"/>
    <w:rsid w:val="00327177"/>
    <w:rsid w:val="00346A73"/>
    <w:rsid w:val="00352180"/>
    <w:rsid w:val="00364815"/>
    <w:rsid w:val="003719FC"/>
    <w:rsid w:val="003979BF"/>
    <w:rsid w:val="003A507D"/>
    <w:rsid w:val="003A5961"/>
    <w:rsid w:val="003B146B"/>
    <w:rsid w:val="003C0D60"/>
    <w:rsid w:val="003E26F3"/>
    <w:rsid w:val="003F224C"/>
    <w:rsid w:val="00403167"/>
    <w:rsid w:val="00406728"/>
    <w:rsid w:val="00417C0D"/>
    <w:rsid w:val="00421E48"/>
    <w:rsid w:val="00424ECA"/>
    <w:rsid w:val="0045377C"/>
    <w:rsid w:val="00456FCE"/>
    <w:rsid w:val="00463B3F"/>
    <w:rsid w:val="00464FA7"/>
    <w:rsid w:val="00466878"/>
    <w:rsid w:val="00467A24"/>
    <w:rsid w:val="004C12DB"/>
    <w:rsid w:val="004C252C"/>
    <w:rsid w:val="004C29A7"/>
    <w:rsid w:val="004D118D"/>
    <w:rsid w:val="004D5935"/>
    <w:rsid w:val="004F232C"/>
    <w:rsid w:val="00537859"/>
    <w:rsid w:val="0054347D"/>
    <w:rsid w:val="005466C1"/>
    <w:rsid w:val="00553218"/>
    <w:rsid w:val="0056092B"/>
    <w:rsid w:val="00576BF8"/>
    <w:rsid w:val="00580837"/>
    <w:rsid w:val="0058719A"/>
    <w:rsid w:val="005A3E52"/>
    <w:rsid w:val="005A422F"/>
    <w:rsid w:val="005A441C"/>
    <w:rsid w:val="005C1DCF"/>
    <w:rsid w:val="005C70C2"/>
    <w:rsid w:val="005E3C2D"/>
    <w:rsid w:val="005F4F81"/>
    <w:rsid w:val="0061019D"/>
    <w:rsid w:val="00631D2A"/>
    <w:rsid w:val="00632EB3"/>
    <w:rsid w:val="00637D2A"/>
    <w:rsid w:val="006468F8"/>
    <w:rsid w:val="00663DCC"/>
    <w:rsid w:val="00672301"/>
    <w:rsid w:val="00681248"/>
    <w:rsid w:val="00693BB9"/>
    <w:rsid w:val="006A17F8"/>
    <w:rsid w:val="006A4444"/>
    <w:rsid w:val="006B5F4A"/>
    <w:rsid w:val="006B6535"/>
    <w:rsid w:val="006F17DA"/>
    <w:rsid w:val="006F4820"/>
    <w:rsid w:val="00736F8C"/>
    <w:rsid w:val="007705E4"/>
    <w:rsid w:val="00786BBA"/>
    <w:rsid w:val="007A2728"/>
    <w:rsid w:val="007C4ED2"/>
    <w:rsid w:val="007C6FA8"/>
    <w:rsid w:val="007D18E8"/>
    <w:rsid w:val="00801C2B"/>
    <w:rsid w:val="00806550"/>
    <w:rsid w:val="008162DD"/>
    <w:rsid w:val="00823CA1"/>
    <w:rsid w:val="00827CD5"/>
    <w:rsid w:val="008321E9"/>
    <w:rsid w:val="00850626"/>
    <w:rsid w:val="008545DE"/>
    <w:rsid w:val="008669E5"/>
    <w:rsid w:val="00866E57"/>
    <w:rsid w:val="0088488D"/>
    <w:rsid w:val="008A3964"/>
    <w:rsid w:val="008B0517"/>
    <w:rsid w:val="008C03FD"/>
    <w:rsid w:val="008D09F1"/>
    <w:rsid w:val="008F5DB5"/>
    <w:rsid w:val="0090034C"/>
    <w:rsid w:val="009078C0"/>
    <w:rsid w:val="00931633"/>
    <w:rsid w:val="009339FD"/>
    <w:rsid w:val="00940D76"/>
    <w:rsid w:val="0097408C"/>
    <w:rsid w:val="0097596D"/>
    <w:rsid w:val="00981391"/>
    <w:rsid w:val="00982345"/>
    <w:rsid w:val="009A1B87"/>
    <w:rsid w:val="009A2BCD"/>
    <w:rsid w:val="009A635C"/>
    <w:rsid w:val="009D5799"/>
    <w:rsid w:val="009E558E"/>
    <w:rsid w:val="009E5CF4"/>
    <w:rsid w:val="00A015AE"/>
    <w:rsid w:val="00A0763D"/>
    <w:rsid w:val="00A203A0"/>
    <w:rsid w:val="00A27769"/>
    <w:rsid w:val="00A3112F"/>
    <w:rsid w:val="00A45A04"/>
    <w:rsid w:val="00A55C12"/>
    <w:rsid w:val="00A61907"/>
    <w:rsid w:val="00AB104B"/>
    <w:rsid w:val="00AC34BD"/>
    <w:rsid w:val="00AD2883"/>
    <w:rsid w:val="00AD523D"/>
    <w:rsid w:val="00AE49EB"/>
    <w:rsid w:val="00AF08BF"/>
    <w:rsid w:val="00B0594B"/>
    <w:rsid w:val="00B12A26"/>
    <w:rsid w:val="00B328E2"/>
    <w:rsid w:val="00B514C1"/>
    <w:rsid w:val="00B63512"/>
    <w:rsid w:val="00B94CC5"/>
    <w:rsid w:val="00B952AA"/>
    <w:rsid w:val="00BB63D8"/>
    <w:rsid w:val="00BC38A2"/>
    <w:rsid w:val="00BD3CFE"/>
    <w:rsid w:val="00C00E6C"/>
    <w:rsid w:val="00C0586C"/>
    <w:rsid w:val="00C07A4D"/>
    <w:rsid w:val="00C11132"/>
    <w:rsid w:val="00C241CF"/>
    <w:rsid w:val="00C34D66"/>
    <w:rsid w:val="00C478CC"/>
    <w:rsid w:val="00C601D1"/>
    <w:rsid w:val="00C806E0"/>
    <w:rsid w:val="00CB5A7E"/>
    <w:rsid w:val="00CC35AD"/>
    <w:rsid w:val="00CD5899"/>
    <w:rsid w:val="00D11F72"/>
    <w:rsid w:val="00D206BC"/>
    <w:rsid w:val="00D2563C"/>
    <w:rsid w:val="00D32DA9"/>
    <w:rsid w:val="00D45D0C"/>
    <w:rsid w:val="00D774FF"/>
    <w:rsid w:val="00D912FC"/>
    <w:rsid w:val="00D92B16"/>
    <w:rsid w:val="00DA1A3C"/>
    <w:rsid w:val="00DA555F"/>
    <w:rsid w:val="00DB2B3A"/>
    <w:rsid w:val="00DB4663"/>
    <w:rsid w:val="00DC2367"/>
    <w:rsid w:val="00E26D54"/>
    <w:rsid w:val="00E31B5C"/>
    <w:rsid w:val="00E379F8"/>
    <w:rsid w:val="00E63D66"/>
    <w:rsid w:val="00EB59BA"/>
    <w:rsid w:val="00F22110"/>
    <w:rsid w:val="00F31615"/>
    <w:rsid w:val="00F537A4"/>
    <w:rsid w:val="00F560BF"/>
    <w:rsid w:val="00F81EBD"/>
    <w:rsid w:val="00F95C85"/>
    <w:rsid w:val="00FA4A17"/>
    <w:rsid w:val="00FB45BF"/>
    <w:rsid w:val="00FC2261"/>
    <w:rsid w:val="00FC3949"/>
    <w:rsid w:val="00FC601E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E46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A">
    <w:name w:val="Sidhuvud och sidfot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Liststycke1">
    <w:name w:val="Liststycke1"/>
    <w:pPr>
      <w:ind w:left="720"/>
    </w:pPr>
    <w:rPr>
      <w:rFonts w:ascii="Lucida Grande" w:eastAsia="ヒラギノ角ゴ Pro W3" w:hAnsi="Lucida Grande"/>
      <w:color w:val="000000"/>
      <w:sz w:val="24"/>
    </w:rPr>
  </w:style>
  <w:style w:type="paragraph" w:styleId="Sidhuvud">
    <w:name w:val="header"/>
    <w:basedOn w:val="Normal"/>
    <w:link w:val="SidhuvudChar"/>
    <w:locked/>
    <w:rsid w:val="00832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321E9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Sidfot">
    <w:name w:val="footer"/>
    <w:basedOn w:val="Normal"/>
    <w:link w:val="SidfotChar"/>
    <w:locked/>
    <w:rsid w:val="008321E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8321E9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Sidnummer">
    <w:name w:val="page number"/>
    <w:locked/>
    <w:rsid w:val="00C11132"/>
  </w:style>
  <w:style w:type="paragraph" w:styleId="Liststycke">
    <w:name w:val="List Paragraph"/>
    <w:basedOn w:val="Normal"/>
    <w:uiPriority w:val="34"/>
    <w:qFormat/>
    <w:rsid w:val="000768A0"/>
    <w:pPr>
      <w:ind w:left="720"/>
      <w:contextualSpacing/>
    </w:pPr>
  </w:style>
  <w:style w:type="character" w:styleId="Kommentarsreferens">
    <w:name w:val="annotation reference"/>
    <w:basedOn w:val="Standardstycketeckensnitt"/>
    <w:locked/>
    <w:rsid w:val="00EB59BA"/>
    <w:rPr>
      <w:sz w:val="18"/>
      <w:szCs w:val="18"/>
    </w:rPr>
  </w:style>
  <w:style w:type="paragraph" w:styleId="Kommentarer">
    <w:name w:val="annotation text"/>
    <w:basedOn w:val="Normal"/>
    <w:link w:val="KommentarerChar"/>
    <w:locked/>
    <w:rsid w:val="00EB59BA"/>
  </w:style>
  <w:style w:type="character" w:customStyle="1" w:styleId="KommentarerChar">
    <w:name w:val="Kommentarer Char"/>
    <w:basedOn w:val="Standardstycketeckensnitt"/>
    <w:link w:val="Kommentarer"/>
    <w:rsid w:val="00EB59BA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locked/>
    <w:rsid w:val="00EB59B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B59BA"/>
    <w:rPr>
      <w:rFonts w:ascii="Lucida Grande" w:eastAsia="ヒラギノ角ゴ Pro W3" w:hAnsi="Lucida Grande"/>
      <w:b/>
      <w:bCs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locked/>
    <w:rsid w:val="00EB59BA"/>
    <w:rPr>
      <w:rFonts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B59BA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Hyperlnk">
    <w:name w:val="Hyperlink"/>
    <w:basedOn w:val="Standardstycketeckensnitt"/>
    <w:locked/>
    <w:rsid w:val="007D18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locked/>
    <w:rsid w:val="007D18E8"/>
    <w:rPr>
      <w:color w:val="800080" w:themeColor="followedHyperlink"/>
      <w:u w:val="single"/>
    </w:rPr>
  </w:style>
  <w:style w:type="paragraph" w:customStyle="1" w:styleId="p2">
    <w:name w:val="p2"/>
    <w:basedOn w:val="Normal"/>
    <w:rsid w:val="001C05D4"/>
    <w:rPr>
      <w:rFonts w:ascii="Calibri" w:eastAsiaTheme="minorHAnsi" w:hAnsi="Calibri"/>
      <w:color w:val="444444"/>
      <w:sz w:val="17"/>
      <w:szCs w:val="17"/>
      <w:lang w:eastAsia="sv-SE"/>
    </w:rPr>
  </w:style>
  <w:style w:type="character" w:customStyle="1" w:styleId="s1">
    <w:name w:val="s1"/>
    <w:basedOn w:val="Standardstycketeckensnitt"/>
    <w:rsid w:val="001C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gram@teachforsweden.se" TargetMode="External"/><Relationship Id="rId12" Type="http://schemas.openxmlformats.org/officeDocument/2006/relationships/hyperlink" Target="https://www.skolverket.se/kompetens-och-fortbildning/lararlegitimation/regelverk/krav-for-att-fa-en-tillsvidareanstallning-1.237046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riksdagen.se/sv/Dokument-Lagar/Lagar/Svenskforfattningssamling/Forordning-2011686-om-kompl_sfs-2011-686/" TargetMode="External"/><Relationship Id="rId9" Type="http://schemas.openxmlformats.org/officeDocument/2006/relationships/hyperlink" Target="mailto:erik.dahlman@teachforsweden.se" TargetMode="External"/><Relationship Id="rId10" Type="http://schemas.openxmlformats.org/officeDocument/2006/relationships/hyperlink" Target="mailto:placering@teachforswe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1020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Teach for Sweden</Company>
  <LinksUpToDate>false</LinksUpToDate>
  <CharactersWithSpaces>6420</CharactersWithSpaces>
  <SharedDoc>false</SharedDoc>
  <HLinks>
    <vt:vector size="12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http://www.riksdagen.se/sv/Dokument-Lagar/Lagar/Svenskforfattningssamling/Forordning-2011686-om-kompl_sfs-2011-686/</vt:lpwstr>
      </vt:variant>
      <vt:variant>
        <vt:lpwstr/>
      </vt:variant>
      <vt:variant>
        <vt:i4>6225958</vt:i4>
      </vt:variant>
      <vt:variant>
        <vt:i4>-1</vt:i4>
      </vt:variant>
      <vt:variant>
        <vt:i4>1026</vt:i4>
      </vt:variant>
      <vt:variant>
        <vt:i4>1</vt:i4>
      </vt:variant>
      <vt:variant>
        <vt:lpwstr>Gul stor text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Jakobsson</dc:creator>
  <cp:keywords/>
  <dc:description/>
  <cp:lastModifiedBy>Microsoft Office-användare</cp:lastModifiedBy>
  <cp:revision>16</cp:revision>
  <cp:lastPrinted>2016-01-18T13:40:00Z</cp:lastPrinted>
  <dcterms:created xsi:type="dcterms:W3CDTF">2018-01-09T08:52:00Z</dcterms:created>
  <dcterms:modified xsi:type="dcterms:W3CDTF">2018-09-07T13:18:00Z</dcterms:modified>
</cp:coreProperties>
</file>